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D90C4" w14:textId="77777777" w:rsidR="0099332C" w:rsidRPr="0099332C" w:rsidRDefault="0099332C" w:rsidP="0099332C">
      <w:pPr>
        <w:spacing w:after="0" w:line="240" w:lineRule="auto"/>
        <w:ind w:left="1134"/>
        <w:jc w:val="both"/>
        <w:rPr>
          <w:rFonts w:asciiTheme="minorHAnsi" w:hAnsiTheme="minorHAnsi" w:cstheme="minorHAnsi"/>
        </w:rPr>
      </w:pPr>
    </w:p>
    <w:p w14:paraId="109F4E97" w14:textId="034E6AA6" w:rsidR="0099332C" w:rsidRPr="00A70C36" w:rsidRDefault="00A70C36" w:rsidP="00A70C36">
      <w:pPr>
        <w:jc w:val="right"/>
        <w:rPr>
          <w:rFonts w:ascii="Cambria" w:hAnsi="Cambria"/>
          <w:b/>
          <w:color w:val="000000"/>
        </w:rPr>
      </w:pPr>
      <w:r w:rsidRPr="00A70C36">
        <w:rPr>
          <w:rFonts w:ascii="Cambria" w:hAnsi="Cambria"/>
          <w:b/>
          <w:color w:val="000000"/>
        </w:rPr>
        <w:t>DPiZP.221.</w:t>
      </w:r>
      <w:r w:rsidR="007339AF">
        <w:rPr>
          <w:rFonts w:ascii="Cambria" w:hAnsi="Cambria"/>
          <w:b/>
          <w:color w:val="000000"/>
        </w:rPr>
        <w:t>2</w:t>
      </w:r>
      <w:r w:rsidRPr="00A70C36">
        <w:rPr>
          <w:rFonts w:ascii="Cambria" w:hAnsi="Cambria"/>
          <w:b/>
          <w:color w:val="000000"/>
        </w:rPr>
        <w:t>.2024</w:t>
      </w:r>
    </w:p>
    <w:p w14:paraId="4A96AD1A" w14:textId="77777777" w:rsidR="0099332C" w:rsidRPr="0099332C" w:rsidRDefault="0099332C" w:rsidP="0099332C">
      <w:pPr>
        <w:spacing w:after="0" w:line="240" w:lineRule="auto"/>
        <w:jc w:val="center"/>
        <w:rPr>
          <w:rFonts w:asciiTheme="minorHAnsi" w:hAnsiTheme="minorHAnsi" w:cstheme="minorHAnsi"/>
          <w:b/>
        </w:rPr>
      </w:pPr>
      <w:r w:rsidRPr="0099332C">
        <w:rPr>
          <w:rFonts w:asciiTheme="minorHAnsi" w:hAnsiTheme="minorHAnsi" w:cstheme="minorHAnsi"/>
          <w:b/>
        </w:rPr>
        <w:t>ZAPYTANIE OFERTOWE</w:t>
      </w:r>
    </w:p>
    <w:p w14:paraId="50795891" w14:textId="42E016E1" w:rsidR="0099332C" w:rsidRPr="0099332C" w:rsidRDefault="0099332C" w:rsidP="0099332C">
      <w:pPr>
        <w:spacing w:after="0" w:line="240" w:lineRule="auto"/>
        <w:rPr>
          <w:rFonts w:asciiTheme="minorHAnsi" w:hAnsiTheme="minorHAnsi" w:cstheme="minorHAnsi"/>
          <w:b/>
        </w:rPr>
      </w:pPr>
    </w:p>
    <w:p w14:paraId="5A478EC3" w14:textId="77777777" w:rsidR="0099332C" w:rsidRPr="0099332C" w:rsidRDefault="0099332C" w:rsidP="0099332C">
      <w:pPr>
        <w:spacing w:after="0" w:line="240" w:lineRule="auto"/>
        <w:jc w:val="center"/>
        <w:rPr>
          <w:rFonts w:asciiTheme="minorHAnsi" w:hAnsiTheme="minorHAnsi" w:cstheme="minorHAnsi"/>
          <w:b/>
          <w:bCs/>
        </w:rPr>
      </w:pPr>
      <w:r w:rsidRPr="0099332C">
        <w:rPr>
          <w:rFonts w:asciiTheme="minorHAnsi" w:hAnsiTheme="minorHAnsi" w:cstheme="minorHAnsi"/>
          <w:b/>
          <w:bCs/>
        </w:rPr>
        <w:t>Nazwa zamówienia:</w:t>
      </w:r>
    </w:p>
    <w:p w14:paraId="63178042" w14:textId="39566220" w:rsidR="0099332C" w:rsidRPr="00842C9C" w:rsidRDefault="00CC3862" w:rsidP="00CC3862">
      <w:pPr>
        <w:spacing w:after="0" w:line="240" w:lineRule="auto"/>
        <w:jc w:val="both"/>
        <w:rPr>
          <w:rFonts w:asciiTheme="minorHAnsi" w:hAnsiTheme="minorHAnsi" w:cstheme="minorHAnsi"/>
          <w:b/>
          <w:u w:val="single"/>
        </w:rPr>
      </w:pPr>
      <w:r>
        <w:rPr>
          <w:rFonts w:asciiTheme="minorHAnsi" w:hAnsiTheme="minorHAnsi" w:cstheme="minorHAnsi"/>
        </w:rPr>
        <w:t>Dostawa znaczków do znakowania ryb do Instytutu Rybactwa Śródlądowego im. Stanisława Sakowicza – Państwowego Instytutu Badawczego</w:t>
      </w:r>
      <w:r w:rsidR="007339AF">
        <w:rPr>
          <w:rFonts w:asciiTheme="minorHAnsi" w:hAnsiTheme="minorHAnsi" w:cstheme="minorHAnsi"/>
        </w:rPr>
        <w:t>.</w:t>
      </w:r>
    </w:p>
    <w:p w14:paraId="17A05F89" w14:textId="77777777" w:rsidR="0099332C" w:rsidRPr="0099332C" w:rsidRDefault="0099332C" w:rsidP="0099332C">
      <w:pPr>
        <w:spacing w:after="0" w:line="240" w:lineRule="auto"/>
        <w:jc w:val="center"/>
        <w:rPr>
          <w:rFonts w:asciiTheme="minorHAnsi" w:hAnsiTheme="minorHAnsi" w:cstheme="minorHAnsi"/>
          <w:b/>
          <w:u w:val="single"/>
        </w:rPr>
      </w:pPr>
    </w:p>
    <w:p w14:paraId="7E7DD266" w14:textId="77777777" w:rsidR="0099332C" w:rsidRPr="0099332C" w:rsidRDefault="0099332C" w:rsidP="0099332C">
      <w:pPr>
        <w:tabs>
          <w:tab w:val="left" w:pos="7620"/>
        </w:tabs>
        <w:spacing w:after="0" w:line="240" w:lineRule="auto"/>
        <w:rPr>
          <w:rFonts w:asciiTheme="minorHAnsi" w:hAnsiTheme="minorHAnsi" w:cstheme="minorHAnsi"/>
        </w:rPr>
      </w:pPr>
    </w:p>
    <w:p w14:paraId="3BFD85C5" w14:textId="77777777" w:rsidR="0099332C" w:rsidRPr="0099332C" w:rsidRDefault="0099332C" w:rsidP="0099332C">
      <w:pPr>
        <w:spacing w:after="0" w:line="240" w:lineRule="auto"/>
        <w:jc w:val="center"/>
        <w:rPr>
          <w:rFonts w:asciiTheme="minorHAnsi" w:hAnsiTheme="minorHAnsi" w:cstheme="minorHAnsi"/>
          <w:b/>
          <w:u w:val="single"/>
        </w:rPr>
      </w:pPr>
    </w:p>
    <w:p w14:paraId="0801B401" w14:textId="77777777" w:rsidR="0099332C" w:rsidRPr="0099332C" w:rsidRDefault="0099332C" w:rsidP="0099332C">
      <w:pPr>
        <w:rPr>
          <w:rFonts w:asciiTheme="minorHAnsi" w:hAnsiTheme="minorHAnsi" w:cstheme="minorHAnsi"/>
          <w:i/>
        </w:rPr>
      </w:pPr>
    </w:p>
    <w:p w14:paraId="4463513F" w14:textId="77777777" w:rsidR="0099332C" w:rsidRPr="0099332C" w:rsidRDefault="0099332C" w:rsidP="0099332C">
      <w:pPr>
        <w:rPr>
          <w:rFonts w:asciiTheme="minorHAnsi" w:hAnsiTheme="minorHAnsi" w:cstheme="minorHAnsi"/>
          <w:i/>
        </w:rPr>
      </w:pPr>
    </w:p>
    <w:p w14:paraId="3130B148" w14:textId="77777777" w:rsidR="0099332C" w:rsidRPr="0099332C" w:rsidRDefault="0099332C" w:rsidP="0099332C">
      <w:pPr>
        <w:rPr>
          <w:rFonts w:asciiTheme="minorHAnsi" w:hAnsiTheme="minorHAnsi" w:cstheme="minorHAnsi"/>
          <w:i/>
        </w:rPr>
      </w:pPr>
    </w:p>
    <w:p w14:paraId="340DF75D" w14:textId="77777777" w:rsidR="0099332C" w:rsidRPr="0099332C" w:rsidRDefault="0099332C" w:rsidP="0099332C">
      <w:pPr>
        <w:rPr>
          <w:rFonts w:asciiTheme="minorHAnsi" w:hAnsiTheme="minorHAnsi" w:cstheme="minorHAnsi"/>
          <w:i/>
        </w:rPr>
      </w:pPr>
    </w:p>
    <w:p w14:paraId="16D78D52" w14:textId="77777777" w:rsidR="0099332C" w:rsidRPr="0099332C" w:rsidRDefault="0099332C" w:rsidP="0099332C">
      <w:pPr>
        <w:rPr>
          <w:rFonts w:asciiTheme="minorHAnsi" w:hAnsiTheme="minorHAnsi" w:cstheme="minorHAnsi"/>
          <w:i/>
        </w:rPr>
      </w:pPr>
    </w:p>
    <w:p w14:paraId="665530CB" w14:textId="77777777" w:rsidR="0099332C" w:rsidRPr="0099332C" w:rsidRDefault="0099332C" w:rsidP="0099332C">
      <w:pPr>
        <w:rPr>
          <w:rFonts w:asciiTheme="minorHAnsi" w:hAnsiTheme="minorHAnsi" w:cstheme="minorHAnsi"/>
          <w:i/>
        </w:rPr>
      </w:pPr>
    </w:p>
    <w:p w14:paraId="6D3DC9D0" w14:textId="77777777" w:rsidR="0099332C" w:rsidRPr="0099332C" w:rsidRDefault="0099332C" w:rsidP="0099332C">
      <w:pPr>
        <w:rPr>
          <w:rFonts w:asciiTheme="minorHAnsi" w:hAnsiTheme="minorHAnsi" w:cstheme="minorHAnsi"/>
          <w:i/>
        </w:rPr>
      </w:pPr>
    </w:p>
    <w:p w14:paraId="76742A3E" w14:textId="77777777" w:rsidR="0099332C" w:rsidRPr="0099332C" w:rsidRDefault="0099332C" w:rsidP="0099332C">
      <w:pPr>
        <w:rPr>
          <w:rFonts w:asciiTheme="minorHAnsi" w:hAnsiTheme="minorHAnsi" w:cstheme="minorBidi"/>
          <w:i/>
          <w:iCs/>
        </w:rPr>
      </w:pPr>
    </w:p>
    <w:p w14:paraId="61858C20" w14:textId="77777777" w:rsidR="0099332C" w:rsidRPr="0099332C" w:rsidRDefault="0099332C" w:rsidP="0099332C">
      <w:pPr>
        <w:rPr>
          <w:rFonts w:asciiTheme="minorHAnsi" w:hAnsiTheme="minorHAnsi" w:cstheme="minorBidi"/>
          <w:i/>
          <w:iCs/>
        </w:rPr>
      </w:pPr>
    </w:p>
    <w:p w14:paraId="5B5D8E5A" w14:textId="77777777" w:rsidR="0099332C" w:rsidRPr="0099332C" w:rsidRDefault="0099332C" w:rsidP="0099332C">
      <w:pPr>
        <w:rPr>
          <w:rFonts w:asciiTheme="minorHAnsi" w:hAnsiTheme="minorHAnsi" w:cstheme="minorBidi"/>
          <w:i/>
          <w:iCs/>
        </w:rPr>
      </w:pPr>
    </w:p>
    <w:p w14:paraId="2F2AEDA9" w14:textId="08A820C9" w:rsidR="0099332C" w:rsidRDefault="0099332C" w:rsidP="0099332C">
      <w:pPr>
        <w:rPr>
          <w:rFonts w:asciiTheme="minorHAnsi" w:hAnsiTheme="minorHAnsi" w:cstheme="minorHAnsi"/>
          <w:i/>
        </w:rPr>
      </w:pPr>
    </w:p>
    <w:p w14:paraId="34FE6576" w14:textId="77777777" w:rsidR="00A70C36" w:rsidRPr="0099332C" w:rsidRDefault="00A70C36" w:rsidP="0099332C">
      <w:pPr>
        <w:rPr>
          <w:rFonts w:asciiTheme="minorHAnsi" w:hAnsiTheme="minorHAnsi" w:cstheme="minorHAnsi"/>
          <w:i/>
        </w:rPr>
      </w:pPr>
    </w:p>
    <w:p w14:paraId="45EB9DAD" w14:textId="77777777" w:rsidR="007339AF" w:rsidRDefault="007339AF" w:rsidP="0099332C">
      <w:pPr>
        <w:spacing w:after="0" w:line="240" w:lineRule="auto"/>
        <w:jc w:val="center"/>
        <w:rPr>
          <w:rFonts w:asciiTheme="minorHAnsi" w:hAnsiTheme="minorHAnsi" w:cstheme="minorBidi"/>
          <w:b/>
          <w:bCs/>
        </w:rPr>
      </w:pPr>
    </w:p>
    <w:p w14:paraId="14C1B3D8" w14:textId="77777777" w:rsidR="007339AF" w:rsidRDefault="007339AF" w:rsidP="0099332C">
      <w:pPr>
        <w:spacing w:after="0" w:line="240" w:lineRule="auto"/>
        <w:jc w:val="center"/>
        <w:rPr>
          <w:rFonts w:asciiTheme="minorHAnsi" w:hAnsiTheme="minorHAnsi" w:cstheme="minorBidi"/>
          <w:b/>
          <w:bCs/>
        </w:rPr>
      </w:pPr>
    </w:p>
    <w:p w14:paraId="5482D51E" w14:textId="77777777" w:rsidR="007339AF" w:rsidRDefault="007339AF" w:rsidP="0099332C">
      <w:pPr>
        <w:spacing w:after="0" w:line="240" w:lineRule="auto"/>
        <w:jc w:val="center"/>
        <w:rPr>
          <w:rFonts w:asciiTheme="minorHAnsi" w:hAnsiTheme="minorHAnsi" w:cstheme="minorBidi"/>
          <w:b/>
          <w:bCs/>
        </w:rPr>
      </w:pPr>
    </w:p>
    <w:p w14:paraId="704433D0" w14:textId="77777777" w:rsidR="007339AF" w:rsidRDefault="007339AF" w:rsidP="0099332C">
      <w:pPr>
        <w:spacing w:after="0" w:line="240" w:lineRule="auto"/>
        <w:jc w:val="center"/>
        <w:rPr>
          <w:rFonts w:asciiTheme="minorHAnsi" w:hAnsiTheme="minorHAnsi" w:cstheme="minorBidi"/>
          <w:b/>
          <w:bCs/>
        </w:rPr>
      </w:pPr>
    </w:p>
    <w:p w14:paraId="7783AABE" w14:textId="77777777" w:rsidR="007339AF" w:rsidRDefault="007339AF" w:rsidP="0099332C">
      <w:pPr>
        <w:spacing w:after="0" w:line="240" w:lineRule="auto"/>
        <w:jc w:val="center"/>
        <w:rPr>
          <w:rFonts w:asciiTheme="minorHAnsi" w:hAnsiTheme="minorHAnsi" w:cstheme="minorBidi"/>
          <w:b/>
          <w:bCs/>
        </w:rPr>
      </w:pPr>
    </w:p>
    <w:p w14:paraId="62A93B8A" w14:textId="77777777" w:rsidR="007339AF" w:rsidRDefault="007339AF" w:rsidP="0099332C">
      <w:pPr>
        <w:spacing w:after="0" w:line="240" w:lineRule="auto"/>
        <w:jc w:val="center"/>
        <w:rPr>
          <w:rFonts w:asciiTheme="minorHAnsi" w:hAnsiTheme="minorHAnsi" w:cstheme="minorBidi"/>
          <w:b/>
          <w:bCs/>
        </w:rPr>
      </w:pPr>
    </w:p>
    <w:p w14:paraId="40BC7330" w14:textId="77777777" w:rsidR="007339AF" w:rsidRDefault="007339AF" w:rsidP="0099332C">
      <w:pPr>
        <w:spacing w:after="0" w:line="240" w:lineRule="auto"/>
        <w:jc w:val="center"/>
        <w:rPr>
          <w:rFonts w:asciiTheme="minorHAnsi" w:hAnsiTheme="minorHAnsi" w:cstheme="minorBidi"/>
          <w:b/>
          <w:bCs/>
        </w:rPr>
      </w:pPr>
    </w:p>
    <w:p w14:paraId="53AB1D41" w14:textId="77777777" w:rsidR="007339AF" w:rsidRDefault="007339AF" w:rsidP="0099332C">
      <w:pPr>
        <w:spacing w:after="0" w:line="240" w:lineRule="auto"/>
        <w:jc w:val="center"/>
        <w:rPr>
          <w:rFonts w:asciiTheme="minorHAnsi" w:hAnsiTheme="minorHAnsi" w:cstheme="minorBidi"/>
          <w:b/>
          <w:bCs/>
        </w:rPr>
      </w:pPr>
    </w:p>
    <w:p w14:paraId="25A4F424" w14:textId="77777777" w:rsidR="007339AF" w:rsidRDefault="007339AF" w:rsidP="0099332C">
      <w:pPr>
        <w:spacing w:after="0" w:line="240" w:lineRule="auto"/>
        <w:jc w:val="center"/>
        <w:rPr>
          <w:rFonts w:asciiTheme="minorHAnsi" w:hAnsiTheme="minorHAnsi" w:cstheme="minorBidi"/>
          <w:b/>
          <w:bCs/>
        </w:rPr>
      </w:pPr>
    </w:p>
    <w:p w14:paraId="2802AAFD" w14:textId="77777777" w:rsidR="007339AF" w:rsidRDefault="007339AF" w:rsidP="0099332C">
      <w:pPr>
        <w:spacing w:after="0" w:line="240" w:lineRule="auto"/>
        <w:jc w:val="center"/>
        <w:rPr>
          <w:rFonts w:asciiTheme="minorHAnsi" w:hAnsiTheme="minorHAnsi" w:cstheme="minorBidi"/>
          <w:b/>
          <w:bCs/>
        </w:rPr>
      </w:pPr>
    </w:p>
    <w:p w14:paraId="15D7905D" w14:textId="77777777" w:rsidR="007339AF" w:rsidRDefault="007339AF" w:rsidP="0099332C">
      <w:pPr>
        <w:spacing w:after="0" w:line="240" w:lineRule="auto"/>
        <w:jc w:val="center"/>
        <w:rPr>
          <w:rFonts w:asciiTheme="minorHAnsi" w:hAnsiTheme="minorHAnsi" w:cstheme="minorBidi"/>
          <w:b/>
          <w:bCs/>
        </w:rPr>
      </w:pPr>
    </w:p>
    <w:p w14:paraId="1CEC3381" w14:textId="3640D018" w:rsidR="0099332C" w:rsidRPr="0099332C" w:rsidRDefault="0099332C" w:rsidP="0099332C">
      <w:pPr>
        <w:spacing w:after="0" w:line="240" w:lineRule="auto"/>
        <w:jc w:val="center"/>
        <w:rPr>
          <w:rFonts w:asciiTheme="minorHAnsi" w:hAnsiTheme="minorHAnsi" w:cstheme="minorBidi"/>
          <w:b/>
          <w:bCs/>
        </w:rPr>
      </w:pPr>
      <w:r w:rsidRPr="0099332C">
        <w:rPr>
          <w:rFonts w:asciiTheme="minorHAnsi" w:hAnsiTheme="minorHAnsi" w:cstheme="minorBidi"/>
          <w:b/>
          <w:bCs/>
        </w:rPr>
        <w:t xml:space="preserve">Olsztyn, dn. </w:t>
      </w:r>
      <w:r w:rsidR="00CC3862">
        <w:rPr>
          <w:rFonts w:asciiTheme="minorHAnsi" w:hAnsiTheme="minorHAnsi" w:cstheme="minorBidi"/>
          <w:b/>
          <w:bCs/>
        </w:rPr>
        <w:t>2</w:t>
      </w:r>
      <w:r w:rsidR="000F483D">
        <w:rPr>
          <w:rFonts w:asciiTheme="minorHAnsi" w:hAnsiTheme="minorHAnsi" w:cstheme="minorBidi"/>
          <w:b/>
          <w:bCs/>
        </w:rPr>
        <w:t>7</w:t>
      </w:r>
      <w:r w:rsidR="00842C9C">
        <w:rPr>
          <w:rFonts w:asciiTheme="minorHAnsi" w:hAnsiTheme="minorHAnsi" w:cstheme="minorBidi"/>
          <w:b/>
          <w:bCs/>
        </w:rPr>
        <w:t>.</w:t>
      </w:r>
      <w:r w:rsidR="007339AF">
        <w:rPr>
          <w:rFonts w:asciiTheme="minorHAnsi" w:hAnsiTheme="minorHAnsi" w:cstheme="minorBidi"/>
          <w:b/>
          <w:bCs/>
        </w:rPr>
        <w:t>02</w:t>
      </w:r>
      <w:r w:rsidRPr="0099332C">
        <w:rPr>
          <w:rFonts w:asciiTheme="minorHAnsi" w:hAnsiTheme="minorHAnsi" w:cstheme="minorBidi"/>
          <w:b/>
          <w:bCs/>
        </w:rPr>
        <w:t>.202</w:t>
      </w:r>
      <w:r w:rsidR="00CC3862">
        <w:rPr>
          <w:rFonts w:asciiTheme="minorHAnsi" w:hAnsiTheme="minorHAnsi" w:cstheme="minorBidi"/>
          <w:b/>
          <w:bCs/>
        </w:rPr>
        <w:t>4</w:t>
      </w:r>
      <w:r w:rsidRPr="0099332C">
        <w:rPr>
          <w:rFonts w:asciiTheme="minorHAnsi" w:hAnsiTheme="minorHAnsi" w:cstheme="minorBidi"/>
          <w:b/>
          <w:bCs/>
        </w:rPr>
        <w:t xml:space="preserve"> r.</w:t>
      </w:r>
    </w:p>
    <w:p w14:paraId="2C809DCD" w14:textId="77777777" w:rsidR="0099332C" w:rsidRPr="0099332C" w:rsidRDefault="0099332C" w:rsidP="0099332C">
      <w:pPr>
        <w:spacing w:after="0" w:line="240" w:lineRule="auto"/>
        <w:jc w:val="center"/>
        <w:rPr>
          <w:rFonts w:asciiTheme="minorHAnsi" w:hAnsiTheme="minorHAnsi" w:cstheme="minorHAnsi"/>
        </w:rPr>
      </w:pPr>
      <w:r w:rsidRPr="0099332C">
        <w:rPr>
          <w:rFonts w:asciiTheme="minorHAnsi" w:hAnsiTheme="minorHAnsi" w:cstheme="minorHAnsi"/>
        </w:rPr>
        <w:br w:type="page"/>
      </w:r>
    </w:p>
    <w:p w14:paraId="5D329551" w14:textId="77777777" w:rsidR="0099332C" w:rsidRPr="0099332C" w:rsidRDefault="0099332C">
      <w:pPr>
        <w:numPr>
          <w:ilvl w:val="0"/>
          <w:numId w:val="8"/>
        </w:numPr>
        <w:pBdr>
          <w:top w:val="nil"/>
          <w:left w:val="nil"/>
          <w:bottom w:val="nil"/>
          <w:right w:val="nil"/>
          <w:between w:val="nil"/>
        </w:pBdr>
        <w:spacing w:after="0" w:line="240" w:lineRule="auto"/>
        <w:ind w:left="720"/>
        <w:rPr>
          <w:rFonts w:asciiTheme="minorHAnsi" w:hAnsiTheme="minorHAnsi" w:cstheme="minorHAnsi"/>
          <w:b/>
        </w:rPr>
      </w:pPr>
      <w:r w:rsidRPr="0099332C">
        <w:rPr>
          <w:rFonts w:asciiTheme="minorHAnsi" w:hAnsiTheme="minorHAnsi" w:cstheme="minorHAnsi"/>
          <w:b/>
          <w:u w:val="single"/>
        </w:rPr>
        <w:lastRenderedPageBreak/>
        <w:t>ZAMAWIAJĄCY</w:t>
      </w:r>
      <w:r w:rsidRPr="0099332C">
        <w:rPr>
          <w:rFonts w:asciiTheme="minorHAnsi" w:hAnsiTheme="minorHAnsi" w:cstheme="minorHAnsi"/>
          <w:b/>
        </w:rPr>
        <w:t>:</w:t>
      </w:r>
    </w:p>
    <w:p w14:paraId="78972814" w14:textId="77777777" w:rsidR="0099332C" w:rsidRPr="0099332C" w:rsidRDefault="0099332C" w:rsidP="0099332C">
      <w:pPr>
        <w:pBdr>
          <w:top w:val="nil"/>
          <w:left w:val="nil"/>
          <w:bottom w:val="nil"/>
          <w:right w:val="nil"/>
          <w:between w:val="nil"/>
        </w:pBdr>
        <w:spacing w:after="0" w:line="240" w:lineRule="auto"/>
        <w:ind w:left="720"/>
        <w:rPr>
          <w:rFonts w:asciiTheme="minorHAnsi" w:hAnsiTheme="minorHAnsi" w:cstheme="minorHAnsi"/>
          <w:b/>
        </w:rPr>
      </w:pPr>
    </w:p>
    <w:p w14:paraId="59E9776F" w14:textId="097E4049" w:rsidR="0099332C" w:rsidRPr="0099332C" w:rsidRDefault="00A70C36" w:rsidP="0099332C">
      <w:pPr>
        <w:pBdr>
          <w:top w:val="nil"/>
          <w:left w:val="nil"/>
          <w:bottom w:val="nil"/>
          <w:right w:val="nil"/>
          <w:between w:val="nil"/>
        </w:pBdr>
        <w:spacing w:after="0" w:line="240" w:lineRule="auto"/>
        <w:jc w:val="both"/>
        <w:rPr>
          <w:rFonts w:asciiTheme="minorHAnsi" w:hAnsiTheme="minorHAnsi" w:cstheme="minorHAnsi"/>
          <w:b/>
          <w:color w:val="000000"/>
        </w:rPr>
      </w:pPr>
      <w:r>
        <w:rPr>
          <w:rFonts w:asciiTheme="minorHAnsi" w:hAnsiTheme="minorHAnsi" w:cstheme="minorHAnsi"/>
          <w:b/>
          <w:color w:val="000000"/>
        </w:rPr>
        <w:t xml:space="preserve">           </w:t>
      </w:r>
      <w:r w:rsidR="0099332C" w:rsidRPr="0099332C">
        <w:rPr>
          <w:rFonts w:asciiTheme="minorHAnsi" w:hAnsiTheme="minorHAnsi" w:cstheme="minorHAnsi"/>
          <w:b/>
          <w:color w:val="000000"/>
        </w:rPr>
        <w:t xml:space="preserve">    Instytut Rybactwa Śródlądowego im. Stanisława Sakowicza – Państwowy Instytut Badawczy</w:t>
      </w:r>
    </w:p>
    <w:p w14:paraId="6C97B404" w14:textId="77777777" w:rsidR="0099332C" w:rsidRPr="0099332C" w:rsidRDefault="0099332C" w:rsidP="0099332C">
      <w:pPr>
        <w:pBdr>
          <w:top w:val="nil"/>
          <w:left w:val="nil"/>
          <w:bottom w:val="nil"/>
          <w:right w:val="nil"/>
          <w:between w:val="nil"/>
        </w:pBdr>
        <w:spacing w:after="0" w:line="240" w:lineRule="auto"/>
        <w:ind w:left="720"/>
        <w:jc w:val="both"/>
        <w:rPr>
          <w:rFonts w:asciiTheme="minorHAnsi" w:hAnsiTheme="minorHAnsi" w:cstheme="minorHAnsi"/>
          <w:b/>
          <w:color w:val="000000"/>
        </w:rPr>
      </w:pPr>
      <w:r w:rsidRPr="0099332C">
        <w:rPr>
          <w:rFonts w:asciiTheme="minorHAnsi" w:hAnsiTheme="minorHAnsi" w:cstheme="minorHAnsi"/>
          <w:b/>
          <w:color w:val="000000"/>
        </w:rPr>
        <w:t>ul. Michała Oczapowskiego 10, 10-719 Olsztyn</w:t>
      </w:r>
    </w:p>
    <w:p w14:paraId="12E1DD5D" w14:textId="77777777" w:rsidR="0099332C" w:rsidRPr="0099332C" w:rsidRDefault="0099332C" w:rsidP="0099332C">
      <w:pPr>
        <w:pBdr>
          <w:top w:val="nil"/>
          <w:left w:val="nil"/>
          <w:bottom w:val="nil"/>
          <w:right w:val="nil"/>
          <w:between w:val="nil"/>
        </w:pBdr>
        <w:spacing w:after="0" w:line="240" w:lineRule="auto"/>
        <w:ind w:left="720"/>
        <w:jc w:val="both"/>
        <w:rPr>
          <w:rFonts w:asciiTheme="minorHAnsi" w:hAnsiTheme="minorHAnsi" w:cstheme="minorHAnsi"/>
          <w:b/>
          <w:color w:val="000000"/>
        </w:rPr>
      </w:pPr>
      <w:r w:rsidRPr="0099332C">
        <w:rPr>
          <w:rFonts w:asciiTheme="minorHAnsi" w:hAnsiTheme="minorHAnsi" w:cstheme="minorHAnsi"/>
          <w:b/>
          <w:color w:val="000000"/>
        </w:rPr>
        <w:t>NIP 739-020-20-79, REGON 000080192</w:t>
      </w:r>
    </w:p>
    <w:p w14:paraId="7DF5FF70" w14:textId="77777777" w:rsidR="0099332C" w:rsidRPr="0099332C" w:rsidRDefault="0099332C" w:rsidP="0099332C">
      <w:pPr>
        <w:pBdr>
          <w:top w:val="nil"/>
          <w:left w:val="nil"/>
          <w:bottom w:val="nil"/>
          <w:right w:val="nil"/>
          <w:between w:val="nil"/>
        </w:pBdr>
        <w:spacing w:after="0" w:line="240" w:lineRule="auto"/>
        <w:ind w:left="720"/>
        <w:jc w:val="both"/>
        <w:rPr>
          <w:rFonts w:asciiTheme="minorHAnsi" w:hAnsiTheme="minorHAnsi" w:cstheme="minorHAnsi"/>
          <w:color w:val="000000"/>
        </w:rPr>
      </w:pPr>
      <w:r w:rsidRPr="0099332C">
        <w:rPr>
          <w:rFonts w:asciiTheme="minorHAnsi" w:hAnsiTheme="minorHAnsi" w:cstheme="minorHAnsi"/>
          <w:color w:val="000000"/>
        </w:rPr>
        <w:t xml:space="preserve">Adres strony internetowej Zamawiającego:       </w:t>
      </w:r>
    </w:p>
    <w:p w14:paraId="615576E7" w14:textId="77777777" w:rsidR="0099332C" w:rsidRPr="0099332C" w:rsidRDefault="001F14AA" w:rsidP="0099332C">
      <w:pPr>
        <w:pBdr>
          <w:top w:val="nil"/>
          <w:left w:val="nil"/>
          <w:bottom w:val="nil"/>
          <w:right w:val="nil"/>
          <w:between w:val="nil"/>
        </w:pBdr>
        <w:spacing w:after="0" w:line="240" w:lineRule="auto"/>
        <w:ind w:left="720"/>
        <w:jc w:val="both"/>
        <w:rPr>
          <w:rFonts w:asciiTheme="minorHAnsi" w:hAnsiTheme="minorHAnsi" w:cstheme="minorHAnsi"/>
          <w:color w:val="000000"/>
        </w:rPr>
      </w:pPr>
      <w:hyperlink r:id="rId8" w:history="1">
        <w:r w:rsidR="0099332C" w:rsidRPr="0099332C">
          <w:rPr>
            <w:rFonts w:asciiTheme="minorHAnsi" w:hAnsiTheme="minorHAnsi" w:cstheme="minorHAnsi"/>
            <w:color w:val="0066CC"/>
            <w:u w:val="single"/>
          </w:rPr>
          <w:t>http://www.infish.com.pl/</w:t>
        </w:r>
      </w:hyperlink>
      <w:r w:rsidR="0099332C" w:rsidRPr="0099332C">
        <w:rPr>
          <w:rFonts w:asciiTheme="minorHAnsi" w:hAnsiTheme="minorHAnsi" w:cstheme="minorHAnsi"/>
          <w:color w:val="000000"/>
        </w:rPr>
        <w:t xml:space="preserve"> </w:t>
      </w:r>
    </w:p>
    <w:p w14:paraId="26BF68A4" w14:textId="77777777" w:rsidR="0099332C" w:rsidRPr="0099332C" w:rsidRDefault="0099332C" w:rsidP="0099332C">
      <w:pPr>
        <w:pBdr>
          <w:top w:val="nil"/>
          <w:left w:val="nil"/>
          <w:bottom w:val="nil"/>
          <w:right w:val="nil"/>
          <w:between w:val="nil"/>
        </w:pBdr>
        <w:spacing w:after="0" w:line="240" w:lineRule="auto"/>
        <w:ind w:left="720"/>
        <w:jc w:val="both"/>
        <w:rPr>
          <w:rFonts w:asciiTheme="minorHAnsi" w:hAnsiTheme="minorHAnsi" w:cstheme="minorHAnsi"/>
          <w:color w:val="000000"/>
        </w:rPr>
      </w:pPr>
    </w:p>
    <w:p w14:paraId="181E2490" w14:textId="77777777" w:rsidR="0099332C" w:rsidRPr="0099332C" w:rsidRDefault="0099332C">
      <w:pPr>
        <w:widowControl w:val="0"/>
        <w:numPr>
          <w:ilvl w:val="0"/>
          <w:numId w:val="8"/>
        </w:numPr>
        <w:spacing w:after="0" w:line="240" w:lineRule="auto"/>
        <w:ind w:left="720"/>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PODSTAWA PRAWNA UDZIELENIA ZAMÓWIENIA PUBLICZNEGO</w:t>
      </w:r>
      <w:r w:rsidRPr="0099332C">
        <w:rPr>
          <w:rFonts w:asciiTheme="minorHAnsi" w:eastAsia="Courier New" w:hAnsiTheme="minorHAnsi" w:cstheme="minorHAnsi"/>
          <w:b/>
          <w:color w:val="000000"/>
          <w:lang w:bidi="pl-PL"/>
        </w:rPr>
        <w:t>:</w:t>
      </w:r>
    </w:p>
    <w:p w14:paraId="576D58A4" w14:textId="77777777" w:rsidR="0099332C" w:rsidRPr="0099332C" w:rsidRDefault="0099332C" w:rsidP="0099332C">
      <w:pPr>
        <w:widowControl w:val="0"/>
        <w:spacing w:after="0" w:line="240" w:lineRule="auto"/>
        <w:ind w:left="720"/>
        <w:contextualSpacing/>
        <w:jc w:val="both"/>
        <w:rPr>
          <w:rFonts w:asciiTheme="minorHAnsi" w:eastAsia="Courier New" w:hAnsiTheme="minorHAnsi" w:cstheme="minorHAnsi"/>
          <w:b/>
          <w:color w:val="000000"/>
          <w:lang w:bidi="pl-PL"/>
        </w:rPr>
      </w:pPr>
    </w:p>
    <w:p w14:paraId="0D9E6112" w14:textId="4C4840E7" w:rsidR="0099332C" w:rsidRPr="0099332C" w:rsidRDefault="0099332C">
      <w:pPr>
        <w:numPr>
          <w:ilvl w:val="0"/>
          <w:numId w:val="25"/>
        </w:numPr>
        <w:spacing w:after="0" w:line="240" w:lineRule="auto"/>
        <w:ind w:left="709" w:hanging="425"/>
        <w:jc w:val="both"/>
        <w:rPr>
          <w:b/>
        </w:rPr>
      </w:pPr>
      <w:r w:rsidRPr="0099332C">
        <w:t>Dla przedmiotowego zamówienia nie stosuje się przepisów Ustawy z dnia 11 września 2019 r. – Prawo zamówień publicznych (tekst jednolity  Dz. U. 202</w:t>
      </w:r>
      <w:r w:rsidR="00B018AA">
        <w:t>3</w:t>
      </w:r>
      <w:r w:rsidRPr="0099332C">
        <w:t xml:space="preserve"> r. poz. 1</w:t>
      </w:r>
      <w:r w:rsidR="00B018AA">
        <w:t>605</w:t>
      </w:r>
      <w:r w:rsidRPr="0099332C">
        <w:t>) na podstawie art. 2 ust. 2 ww. Ustawy.</w:t>
      </w:r>
    </w:p>
    <w:p w14:paraId="0FFEAE08" w14:textId="7538CF4B" w:rsidR="0099332C" w:rsidRDefault="0099332C">
      <w:pPr>
        <w:numPr>
          <w:ilvl w:val="0"/>
          <w:numId w:val="25"/>
        </w:numPr>
        <w:spacing w:after="0" w:line="240" w:lineRule="auto"/>
        <w:ind w:left="709" w:hanging="425"/>
        <w:jc w:val="both"/>
      </w:pPr>
      <w:r w:rsidRPr="0099332C">
        <w:t>Przeprowadzenie niniejszego postępowania oraz wybór oferty nastąpi z pełnym poszanowaniem zasad uczciwej konkurencji, równego traktowania, efektywności, jawności i przejrzystości oraz przy dołożeniu wszelkich starań w celu zapewnienia bezstronności i obiektywności wyboru.</w:t>
      </w:r>
    </w:p>
    <w:p w14:paraId="1F7573E6" w14:textId="77777777" w:rsidR="007339AF" w:rsidRPr="0099332C" w:rsidRDefault="007339AF" w:rsidP="007339AF">
      <w:pPr>
        <w:spacing w:after="0" w:line="240" w:lineRule="auto"/>
        <w:ind w:left="709"/>
        <w:jc w:val="both"/>
      </w:pPr>
    </w:p>
    <w:p w14:paraId="069F987D" w14:textId="77777777" w:rsidR="0099332C" w:rsidRPr="0099332C" w:rsidRDefault="0099332C">
      <w:pPr>
        <w:numPr>
          <w:ilvl w:val="0"/>
          <w:numId w:val="8"/>
        </w:numPr>
        <w:pBdr>
          <w:top w:val="nil"/>
          <w:left w:val="nil"/>
          <w:bottom w:val="nil"/>
          <w:right w:val="nil"/>
          <w:between w:val="nil"/>
        </w:pBdr>
        <w:spacing w:after="0" w:line="240" w:lineRule="auto"/>
        <w:ind w:left="720"/>
        <w:rPr>
          <w:rFonts w:asciiTheme="minorHAnsi" w:hAnsiTheme="minorHAnsi" w:cstheme="minorHAnsi"/>
          <w:b/>
          <w:color w:val="000000"/>
        </w:rPr>
      </w:pPr>
      <w:r w:rsidRPr="0099332C">
        <w:rPr>
          <w:rFonts w:asciiTheme="minorHAnsi" w:hAnsiTheme="minorHAnsi" w:cstheme="minorHAnsi"/>
          <w:b/>
          <w:color w:val="000000"/>
          <w:u w:val="single"/>
        </w:rPr>
        <w:t>OPIS PRZEDMIOTU ZAMÓWIENIA</w:t>
      </w:r>
      <w:r w:rsidRPr="0099332C">
        <w:rPr>
          <w:rFonts w:asciiTheme="minorHAnsi" w:hAnsiTheme="minorHAnsi" w:cstheme="minorHAnsi"/>
          <w:b/>
          <w:color w:val="000000"/>
        </w:rPr>
        <w:t>:</w:t>
      </w:r>
    </w:p>
    <w:p w14:paraId="33A9AC35" w14:textId="77777777" w:rsidR="0099332C" w:rsidRPr="0099332C" w:rsidRDefault="0099332C" w:rsidP="0099332C">
      <w:pPr>
        <w:pBdr>
          <w:top w:val="nil"/>
          <w:left w:val="nil"/>
          <w:bottom w:val="nil"/>
          <w:right w:val="nil"/>
          <w:between w:val="nil"/>
        </w:pBdr>
        <w:spacing w:after="0" w:line="240" w:lineRule="auto"/>
        <w:ind w:left="720"/>
        <w:rPr>
          <w:rFonts w:asciiTheme="minorHAnsi" w:hAnsiTheme="minorHAnsi" w:cstheme="minorHAnsi"/>
          <w:b/>
          <w:color w:val="000000"/>
        </w:rPr>
      </w:pPr>
    </w:p>
    <w:p w14:paraId="18D12613" w14:textId="683C0343" w:rsidR="00A70C36" w:rsidRPr="007339AF" w:rsidRDefault="0099332C" w:rsidP="007339AF">
      <w:pPr>
        <w:numPr>
          <w:ilvl w:val="0"/>
          <w:numId w:val="16"/>
        </w:numPr>
        <w:spacing w:after="0" w:line="240" w:lineRule="auto"/>
        <w:jc w:val="both"/>
        <w:rPr>
          <w:rFonts w:asciiTheme="minorHAnsi" w:hAnsiTheme="minorHAnsi" w:cstheme="minorHAnsi"/>
          <w:b/>
        </w:rPr>
      </w:pPr>
      <w:r w:rsidRPr="0099332C">
        <w:rPr>
          <w:rFonts w:asciiTheme="minorHAnsi" w:hAnsiTheme="minorHAnsi" w:cstheme="minorHAnsi"/>
        </w:rPr>
        <w:t xml:space="preserve">Przedmiotem zamówienia jest </w:t>
      </w:r>
      <w:r w:rsidR="00CC3862">
        <w:rPr>
          <w:rFonts w:asciiTheme="minorHAnsi" w:hAnsiTheme="minorHAnsi" w:cstheme="minorHAnsi"/>
        </w:rPr>
        <w:t>dostawa znaczków do znakowania ryb do Instytutu Rybactwa Śródlądowego im. Stanisława Sakowicza – Państwowego Instytutu Badawczego</w:t>
      </w:r>
      <w:r w:rsidR="007339AF">
        <w:rPr>
          <w:rFonts w:asciiTheme="minorHAnsi" w:hAnsiTheme="minorHAnsi" w:cstheme="minorHAnsi"/>
          <w:b/>
        </w:rPr>
        <w:t xml:space="preserve">. </w:t>
      </w:r>
    </w:p>
    <w:p w14:paraId="7E22146D" w14:textId="4B325710" w:rsidR="0099332C" w:rsidRPr="00F875F6" w:rsidRDefault="0099332C">
      <w:pPr>
        <w:numPr>
          <w:ilvl w:val="0"/>
          <w:numId w:val="16"/>
        </w:numPr>
        <w:spacing w:after="0" w:line="240" w:lineRule="auto"/>
        <w:jc w:val="both"/>
        <w:rPr>
          <w:rFonts w:asciiTheme="minorHAnsi" w:hAnsiTheme="minorHAnsi" w:cstheme="minorHAnsi"/>
          <w:b/>
          <w:color w:val="000000" w:themeColor="text1"/>
        </w:rPr>
      </w:pPr>
      <w:r w:rsidRPr="00F875F6">
        <w:rPr>
          <w:rFonts w:asciiTheme="minorHAnsi" w:hAnsiTheme="minorHAnsi" w:cstheme="minorHAnsi"/>
          <w:color w:val="000000" w:themeColor="text1"/>
        </w:rPr>
        <w:t xml:space="preserve">Szczegółowy opis przedmiotu zamówienia </w:t>
      </w:r>
      <w:r w:rsidR="00CC3862" w:rsidRPr="00F875F6">
        <w:rPr>
          <w:rFonts w:asciiTheme="minorHAnsi" w:hAnsiTheme="minorHAnsi" w:cstheme="minorHAnsi"/>
          <w:color w:val="000000" w:themeColor="text1"/>
        </w:rPr>
        <w:t>znajduje się w załączniku nr 1 – formularz cenowy</w:t>
      </w:r>
    </w:p>
    <w:p w14:paraId="7C769E38" w14:textId="77777777" w:rsidR="0099332C" w:rsidRPr="0099332C" w:rsidRDefault="0099332C">
      <w:pPr>
        <w:numPr>
          <w:ilvl w:val="0"/>
          <w:numId w:val="16"/>
        </w:numPr>
        <w:spacing w:after="0" w:line="240" w:lineRule="auto"/>
        <w:jc w:val="both"/>
        <w:rPr>
          <w:rFonts w:asciiTheme="minorHAnsi" w:hAnsiTheme="minorHAnsi" w:cstheme="minorHAnsi"/>
          <w:bCs/>
        </w:rPr>
      </w:pPr>
      <w:r w:rsidRPr="0099332C">
        <w:rPr>
          <w:rFonts w:asciiTheme="minorHAnsi" w:hAnsiTheme="minorHAnsi" w:cstheme="minorHAnsi"/>
          <w:bCs/>
        </w:rPr>
        <w:t>Zamawiający dopuszcza składanie ofert równoważnych. Wyspecyfikowane przez Zamawiającego wymagania oraz parametry techniczne określające przedmiot zamówienia są warunkami minimalnymi, których spełnienia Zamawiający będzie oczekiwał. Wykonawca, który powołuje się na rozwiązania równoważne rozwiązaniom opisanym przez Zamawiającego, jest obowiązany wykazać, że oferowany przez niego przedmiot zamówienia spełnia wymagania określone przez Zamawiającego.</w:t>
      </w:r>
    </w:p>
    <w:p w14:paraId="6DA0B7A9" w14:textId="05DCC4E3" w:rsidR="0099332C" w:rsidRPr="0099332C" w:rsidRDefault="0099332C">
      <w:pPr>
        <w:numPr>
          <w:ilvl w:val="0"/>
          <w:numId w:val="16"/>
        </w:numPr>
        <w:spacing w:after="0" w:line="240" w:lineRule="auto"/>
        <w:jc w:val="both"/>
        <w:rPr>
          <w:rFonts w:asciiTheme="minorHAnsi" w:hAnsiTheme="minorHAnsi" w:cstheme="minorHAnsi"/>
          <w:bCs/>
        </w:rPr>
      </w:pPr>
      <w:r w:rsidRPr="0099332C">
        <w:rPr>
          <w:rFonts w:asciiTheme="minorHAnsi" w:hAnsiTheme="minorHAnsi" w:cstheme="minorHAnsi"/>
          <w:bCs/>
        </w:rPr>
        <w:t>Dostarczony przedmiot zamówienia</w:t>
      </w:r>
      <w:r w:rsidR="00CC3862">
        <w:rPr>
          <w:rFonts w:asciiTheme="minorHAnsi" w:hAnsiTheme="minorHAnsi" w:cstheme="minorHAnsi"/>
          <w:bCs/>
        </w:rPr>
        <w:t xml:space="preserve"> </w:t>
      </w:r>
      <w:r w:rsidRPr="0099332C">
        <w:rPr>
          <w:rFonts w:asciiTheme="minorHAnsi" w:hAnsiTheme="minorHAnsi" w:cstheme="minorHAnsi"/>
          <w:bCs/>
        </w:rPr>
        <w:t>musi pochodzić z legalnego kanału dystrybucji a także być fabrycznie nowy i być dopuszczonym do obrotu na terenie Polski oraz Unii Europejskiej.</w:t>
      </w:r>
    </w:p>
    <w:p w14:paraId="49B2CF32" w14:textId="77777777" w:rsidR="0099332C" w:rsidRPr="0099332C" w:rsidRDefault="0099332C">
      <w:pPr>
        <w:numPr>
          <w:ilvl w:val="0"/>
          <w:numId w:val="16"/>
        </w:numPr>
        <w:spacing w:after="0" w:line="240" w:lineRule="auto"/>
        <w:jc w:val="both"/>
        <w:rPr>
          <w:rFonts w:asciiTheme="minorHAnsi" w:hAnsiTheme="minorHAnsi" w:cstheme="minorHAnsi"/>
          <w:bCs/>
        </w:rPr>
      </w:pPr>
      <w:r w:rsidRPr="0099332C">
        <w:rPr>
          <w:rFonts w:asciiTheme="minorHAnsi" w:hAnsiTheme="minorHAnsi" w:cstheme="minorHAnsi"/>
          <w:bCs/>
        </w:rPr>
        <w:t>W rubrykach do wypełnienia przez Wykonawcę, Zamawiający wymaga podania opisu parametrów wraz z podaniem nazwy producenta i modelu zaoferowanego przedmiotu zamówienia.</w:t>
      </w:r>
    </w:p>
    <w:p w14:paraId="1F61E369" w14:textId="77777777" w:rsidR="00CC3862" w:rsidRPr="00F875F6" w:rsidRDefault="0099332C" w:rsidP="00CC3862">
      <w:pPr>
        <w:numPr>
          <w:ilvl w:val="0"/>
          <w:numId w:val="16"/>
        </w:numPr>
        <w:spacing w:after="0" w:line="240" w:lineRule="auto"/>
        <w:jc w:val="both"/>
        <w:rPr>
          <w:rFonts w:asciiTheme="minorHAnsi" w:hAnsiTheme="minorHAnsi" w:cstheme="minorHAnsi"/>
        </w:rPr>
      </w:pPr>
      <w:r w:rsidRPr="00F875F6">
        <w:rPr>
          <w:rFonts w:asciiTheme="minorHAnsi" w:hAnsiTheme="minorHAnsi" w:cstheme="minorHAnsi"/>
        </w:rPr>
        <w:t xml:space="preserve">Zamawiający </w:t>
      </w:r>
      <w:r w:rsidR="00CC3862" w:rsidRPr="00F875F6">
        <w:rPr>
          <w:rFonts w:asciiTheme="minorHAnsi" w:hAnsiTheme="minorHAnsi" w:cstheme="minorHAnsi"/>
        </w:rPr>
        <w:t xml:space="preserve">nie </w:t>
      </w:r>
      <w:r w:rsidRPr="00F875F6">
        <w:rPr>
          <w:rFonts w:asciiTheme="minorHAnsi" w:hAnsiTheme="minorHAnsi" w:cstheme="minorHAnsi"/>
        </w:rPr>
        <w:t>podzielił postępowani</w:t>
      </w:r>
      <w:r w:rsidR="0085004B" w:rsidRPr="00F875F6">
        <w:rPr>
          <w:rFonts w:asciiTheme="minorHAnsi" w:hAnsiTheme="minorHAnsi" w:cstheme="minorHAnsi"/>
        </w:rPr>
        <w:t>e</w:t>
      </w:r>
      <w:r w:rsidRPr="00F875F6">
        <w:rPr>
          <w:rFonts w:asciiTheme="minorHAnsi" w:hAnsiTheme="minorHAnsi" w:cstheme="minorHAnsi"/>
        </w:rPr>
        <w:t xml:space="preserve"> na</w:t>
      </w:r>
      <w:r w:rsidR="0085004B" w:rsidRPr="00F875F6">
        <w:rPr>
          <w:rFonts w:asciiTheme="minorHAnsi" w:hAnsiTheme="minorHAnsi" w:cstheme="minorHAnsi"/>
        </w:rPr>
        <w:t xml:space="preserve"> </w:t>
      </w:r>
      <w:r w:rsidR="00CC3862" w:rsidRPr="00F875F6">
        <w:rPr>
          <w:rFonts w:asciiTheme="minorHAnsi" w:hAnsiTheme="minorHAnsi" w:cstheme="minorHAnsi"/>
        </w:rPr>
        <w:t xml:space="preserve">części. </w:t>
      </w:r>
    </w:p>
    <w:p w14:paraId="491CE700" w14:textId="71387EB5" w:rsidR="0099332C" w:rsidRPr="00CC3862" w:rsidRDefault="0099332C" w:rsidP="00CC3862">
      <w:pPr>
        <w:numPr>
          <w:ilvl w:val="0"/>
          <w:numId w:val="16"/>
        </w:numPr>
        <w:spacing w:after="0" w:line="240" w:lineRule="auto"/>
        <w:jc w:val="both"/>
        <w:rPr>
          <w:rFonts w:asciiTheme="minorHAnsi" w:hAnsiTheme="minorHAnsi" w:cstheme="minorHAnsi"/>
          <w:b/>
        </w:rPr>
      </w:pPr>
      <w:r w:rsidRPr="00CC3862">
        <w:rPr>
          <w:rFonts w:asciiTheme="minorHAnsi" w:hAnsiTheme="minorHAnsi" w:cstheme="minorHAnsi"/>
        </w:rPr>
        <w:t>Zamawiający dokona najpierw badania i oceny oferty, która otrzymała najkorzystniejszy bilans punktów przyznanych w parciu o ustalone kryterium wyboru i oceny ofert.</w:t>
      </w:r>
    </w:p>
    <w:p w14:paraId="74D6B840" w14:textId="77777777" w:rsidR="0099332C" w:rsidRPr="0099332C" w:rsidRDefault="0099332C">
      <w:pPr>
        <w:numPr>
          <w:ilvl w:val="0"/>
          <w:numId w:val="16"/>
        </w:numPr>
        <w:spacing w:after="0" w:line="240" w:lineRule="auto"/>
        <w:jc w:val="both"/>
        <w:rPr>
          <w:rFonts w:asciiTheme="minorHAnsi" w:hAnsiTheme="minorHAnsi" w:cstheme="minorHAnsi"/>
        </w:rPr>
      </w:pPr>
      <w:r w:rsidRPr="0099332C">
        <w:rPr>
          <w:rFonts w:asciiTheme="minorHAnsi" w:hAnsiTheme="minorHAnsi" w:cstheme="minorHAnsi"/>
        </w:rPr>
        <w:t>Zamawiający nie dopuszcza składania ofert wariantowych i nie przewiduje udzielania zamówień dodatkowych dla przedmiotowego zapytania.</w:t>
      </w:r>
    </w:p>
    <w:p w14:paraId="6C675380" w14:textId="77777777" w:rsidR="0099332C" w:rsidRPr="0099332C" w:rsidRDefault="0099332C">
      <w:pPr>
        <w:numPr>
          <w:ilvl w:val="0"/>
          <w:numId w:val="16"/>
        </w:numPr>
        <w:spacing w:after="0" w:line="240" w:lineRule="auto"/>
        <w:jc w:val="both"/>
        <w:rPr>
          <w:rFonts w:asciiTheme="minorHAnsi" w:hAnsiTheme="minorHAnsi" w:cstheme="minorHAnsi"/>
          <w:b/>
          <w:color w:val="FF0000"/>
        </w:rPr>
      </w:pPr>
      <w:r w:rsidRPr="0099332C">
        <w:rPr>
          <w:rFonts w:asciiTheme="minorHAnsi" w:hAnsiTheme="minorHAnsi" w:cstheme="minorHAnsi"/>
        </w:rPr>
        <w:t xml:space="preserve">Miejsce wykonania dostawy: </w:t>
      </w:r>
      <w:r w:rsidRPr="0099332C">
        <w:rPr>
          <w:rFonts w:asciiTheme="minorHAnsi" w:hAnsiTheme="minorHAnsi" w:cstheme="minorHAnsi"/>
          <w:b/>
          <w:bCs/>
        </w:rPr>
        <w:t xml:space="preserve">Instytut Rybactwa Śródlądowego im. Stanisława Sakowicza - PIB, </w:t>
      </w:r>
    </w:p>
    <w:p w14:paraId="539F6B28" w14:textId="7D5496BA" w:rsidR="00F875F6" w:rsidRDefault="0099332C" w:rsidP="00F875F6">
      <w:pPr>
        <w:spacing w:after="0" w:line="240" w:lineRule="auto"/>
        <w:ind w:left="720"/>
        <w:jc w:val="both"/>
        <w:rPr>
          <w:rFonts w:asciiTheme="minorHAnsi" w:hAnsiTheme="minorHAnsi" w:cstheme="minorHAnsi"/>
          <w:b/>
          <w:bCs/>
        </w:rPr>
      </w:pPr>
      <w:r w:rsidRPr="0099332C">
        <w:rPr>
          <w:rFonts w:asciiTheme="minorHAnsi" w:hAnsiTheme="minorHAnsi" w:cstheme="minorHAnsi"/>
          <w:b/>
          <w:bCs/>
        </w:rPr>
        <w:t>ul. M. Oczapowskiego 10</w:t>
      </w:r>
      <w:r w:rsidR="00A621A2">
        <w:rPr>
          <w:rFonts w:asciiTheme="minorHAnsi" w:hAnsiTheme="minorHAnsi" w:cstheme="minorHAnsi"/>
          <w:b/>
          <w:bCs/>
        </w:rPr>
        <w:t>,</w:t>
      </w:r>
      <w:r w:rsidRPr="0099332C">
        <w:rPr>
          <w:rFonts w:asciiTheme="minorHAnsi" w:hAnsiTheme="minorHAnsi" w:cstheme="minorHAnsi"/>
          <w:b/>
          <w:bCs/>
        </w:rPr>
        <w:t xml:space="preserve"> 10-719 Olsztyn.</w:t>
      </w:r>
    </w:p>
    <w:p w14:paraId="0F4D298E" w14:textId="77777777" w:rsidR="0099332C" w:rsidRPr="0099332C" w:rsidRDefault="0099332C" w:rsidP="0099332C">
      <w:pPr>
        <w:pBdr>
          <w:top w:val="nil"/>
          <w:left w:val="nil"/>
          <w:bottom w:val="nil"/>
          <w:right w:val="nil"/>
          <w:between w:val="nil"/>
        </w:pBdr>
        <w:spacing w:after="0" w:line="240" w:lineRule="auto"/>
        <w:ind w:left="349"/>
        <w:jc w:val="both"/>
        <w:rPr>
          <w:rFonts w:asciiTheme="minorHAnsi" w:hAnsiTheme="minorHAnsi" w:cstheme="minorHAnsi"/>
          <w:color w:val="000000"/>
        </w:rPr>
      </w:pPr>
    </w:p>
    <w:p w14:paraId="1E3FE0E3" w14:textId="77777777" w:rsidR="0099332C" w:rsidRPr="0099332C" w:rsidRDefault="0099332C" w:rsidP="007339AF">
      <w:pPr>
        <w:widowControl w:val="0"/>
        <w:numPr>
          <w:ilvl w:val="0"/>
          <w:numId w:val="8"/>
        </w:numPr>
        <w:pBdr>
          <w:top w:val="nil"/>
          <w:left w:val="nil"/>
          <w:bottom w:val="nil"/>
          <w:right w:val="nil"/>
          <w:between w:val="nil"/>
        </w:pBdr>
        <w:spacing w:after="0" w:line="240" w:lineRule="auto"/>
        <w:ind w:left="709" w:hanging="578"/>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WSPÓLNY SŁOWNIK ZAMÓWIEŃ CPV</w:t>
      </w:r>
      <w:r w:rsidRPr="0099332C">
        <w:rPr>
          <w:rFonts w:asciiTheme="minorHAnsi" w:eastAsia="Courier New" w:hAnsiTheme="minorHAnsi" w:cstheme="minorHAnsi"/>
          <w:b/>
          <w:color w:val="000000"/>
          <w:lang w:bidi="pl-PL"/>
        </w:rPr>
        <w:t>:</w:t>
      </w:r>
    </w:p>
    <w:p w14:paraId="13A33611"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lang w:bidi="pl-PL"/>
        </w:rPr>
      </w:pPr>
    </w:p>
    <w:p w14:paraId="775DD63B" w14:textId="77777777" w:rsidR="0099332C" w:rsidRPr="0099332C" w:rsidRDefault="0099332C" w:rsidP="007339AF">
      <w:pPr>
        <w:pBdr>
          <w:top w:val="nil"/>
          <w:left w:val="nil"/>
          <w:bottom w:val="nil"/>
          <w:right w:val="nil"/>
          <w:between w:val="nil"/>
        </w:pBdr>
        <w:spacing w:after="0" w:line="240" w:lineRule="auto"/>
        <w:ind w:left="720"/>
        <w:jc w:val="both"/>
        <w:rPr>
          <w:rFonts w:asciiTheme="minorHAnsi" w:hAnsiTheme="minorHAnsi" w:cstheme="minorHAnsi"/>
          <w:color w:val="000000"/>
        </w:rPr>
      </w:pPr>
      <w:r w:rsidRPr="0099332C">
        <w:rPr>
          <w:rFonts w:asciiTheme="minorHAnsi" w:hAnsiTheme="minorHAnsi" w:cstheme="minorHAnsi"/>
          <w:color w:val="000000"/>
        </w:rPr>
        <w:t xml:space="preserve">Kod zamówienia według Wspólnego Słownika Zamówień: </w:t>
      </w:r>
    </w:p>
    <w:p w14:paraId="5889ECE5" w14:textId="38184D4C" w:rsidR="0099332C" w:rsidRPr="00A621A2" w:rsidRDefault="00136F29" w:rsidP="0099332C">
      <w:pPr>
        <w:pBdr>
          <w:top w:val="nil"/>
          <w:left w:val="nil"/>
          <w:bottom w:val="nil"/>
          <w:right w:val="nil"/>
          <w:between w:val="nil"/>
        </w:pBdr>
        <w:spacing w:after="0" w:line="240" w:lineRule="auto"/>
        <w:ind w:left="720"/>
        <w:jc w:val="both"/>
        <w:rPr>
          <w:rFonts w:asciiTheme="minorHAnsi" w:hAnsiTheme="minorHAnsi" w:cstheme="minorBidi"/>
          <w:color w:val="000000" w:themeColor="text1"/>
        </w:rPr>
      </w:pPr>
      <w:r w:rsidRPr="00A621A2">
        <w:rPr>
          <w:rFonts w:asciiTheme="minorHAnsi" w:hAnsiTheme="minorHAnsi" w:cstheme="minorBidi"/>
          <w:b/>
          <w:bCs/>
          <w:color w:val="000000" w:themeColor="text1"/>
        </w:rPr>
        <w:t>3</w:t>
      </w:r>
      <w:r w:rsidR="00392E71">
        <w:rPr>
          <w:rFonts w:asciiTheme="minorHAnsi" w:hAnsiTheme="minorHAnsi" w:cstheme="minorBidi"/>
          <w:b/>
          <w:bCs/>
          <w:color w:val="000000" w:themeColor="text1"/>
        </w:rPr>
        <w:t>5</w:t>
      </w:r>
      <w:r w:rsidRPr="00A621A2">
        <w:rPr>
          <w:rFonts w:asciiTheme="minorHAnsi" w:hAnsiTheme="minorHAnsi" w:cstheme="minorBidi"/>
          <w:b/>
          <w:bCs/>
          <w:color w:val="000000" w:themeColor="text1"/>
        </w:rPr>
        <w:t>.</w:t>
      </w:r>
      <w:r w:rsidR="00392E71">
        <w:rPr>
          <w:rFonts w:asciiTheme="minorHAnsi" w:hAnsiTheme="minorHAnsi" w:cstheme="minorBidi"/>
          <w:b/>
          <w:bCs/>
          <w:color w:val="000000" w:themeColor="text1"/>
        </w:rPr>
        <w:t>12</w:t>
      </w:r>
      <w:r w:rsidRPr="00A621A2">
        <w:rPr>
          <w:rFonts w:asciiTheme="minorHAnsi" w:hAnsiTheme="minorHAnsi" w:cstheme="minorBidi"/>
          <w:b/>
          <w:bCs/>
          <w:color w:val="000000" w:themeColor="text1"/>
        </w:rPr>
        <w:t>.</w:t>
      </w:r>
      <w:r w:rsidR="00392E71">
        <w:rPr>
          <w:rFonts w:asciiTheme="minorHAnsi" w:hAnsiTheme="minorHAnsi" w:cstheme="minorBidi"/>
          <w:b/>
          <w:bCs/>
          <w:color w:val="000000" w:themeColor="text1"/>
        </w:rPr>
        <w:t>34</w:t>
      </w:r>
      <w:r w:rsidR="0099332C" w:rsidRPr="00A621A2">
        <w:rPr>
          <w:rFonts w:asciiTheme="minorHAnsi" w:hAnsiTheme="minorHAnsi" w:cstheme="minorBidi"/>
          <w:b/>
          <w:bCs/>
          <w:color w:val="000000" w:themeColor="text1"/>
        </w:rPr>
        <w:t>.00-</w:t>
      </w:r>
      <w:r w:rsidR="00392E71">
        <w:rPr>
          <w:rFonts w:asciiTheme="minorHAnsi" w:hAnsiTheme="minorHAnsi" w:cstheme="minorBidi"/>
          <w:b/>
          <w:bCs/>
          <w:color w:val="000000" w:themeColor="text1"/>
        </w:rPr>
        <w:t>6</w:t>
      </w:r>
      <w:r w:rsidRPr="00A621A2">
        <w:rPr>
          <w:rFonts w:asciiTheme="minorHAnsi" w:hAnsiTheme="minorHAnsi" w:cstheme="minorBidi"/>
          <w:color w:val="000000" w:themeColor="text1"/>
        </w:rPr>
        <w:t xml:space="preserve"> </w:t>
      </w:r>
      <w:r w:rsidR="00392E71">
        <w:rPr>
          <w:rFonts w:asciiTheme="minorHAnsi" w:hAnsiTheme="minorHAnsi" w:cstheme="minorBidi"/>
          <w:color w:val="000000" w:themeColor="text1"/>
        </w:rPr>
        <w:t>–</w:t>
      </w:r>
      <w:r w:rsidRPr="00A621A2">
        <w:rPr>
          <w:rFonts w:asciiTheme="minorHAnsi" w:hAnsiTheme="minorHAnsi" w:cstheme="minorBidi"/>
          <w:color w:val="000000" w:themeColor="text1"/>
        </w:rPr>
        <w:t xml:space="preserve"> </w:t>
      </w:r>
      <w:r w:rsidR="00392E71">
        <w:rPr>
          <w:rFonts w:asciiTheme="minorHAnsi" w:hAnsiTheme="minorHAnsi" w:cstheme="minorBidi"/>
          <w:b/>
          <w:color w:val="000000" w:themeColor="text1"/>
        </w:rPr>
        <w:t>Znaczki identyfikacyjne</w:t>
      </w:r>
    </w:p>
    <w:p w14:paraId="66979565" w14:textId="77777777" w:rsidR="0099332C" w:rsidRPr="0099332C" w:rsidRDefault="0099332C" w:rsidP="00842C9C">
      <w:pPr>
        <w:pBdr>
          <w:top w:val="nil"/>
          <w:left w:val="nil"/>
          <w:bottom w:val="nil"/>
          <w:right w:val="nil"/>
          <w:between w:val="nil"/>
        </w:pBdr>
        <w:spacing w:after="0" w:line="240" w:lineRule="auto"/>
        <w:jc w:val="both"/>
        <w:rPr>
          <w:rFonts w:asciiTheme="minorHAnsi" w:hAnsiTheme="minorHAnsi" w:cstheme="minorHAnsi"/>
          <w:color w:val="FF0000"/>
        </w:rPr>
      </w:pPr>
    </w:p>
    <w:p w14:paraId="604B3D13" w14:textId="77777777" w:rsidR="0099332C" w:rsidRPr="0099332C" w:rsidRDefault="0099332C" w:rsidP="007339AF">
      <w:pPr>
        <w:widowControl w:val="0"/>
        <w:numPr>
          <w:ilvl w:val="0"/>
          <w:numId w:val="8"/>
        </w:numPr>
        <w:pBdr>
          <w:top w:val="nil"/>
          <w:left w:val="nil"/>
          <w:bottom w:val="nil"/>
          <w:right w:val="nil"/>
          <w:between w:val="nil"/>
        </w:pBdr>
        <w:spacing w:after="0" w:line="240" w:lineRule="auto"/>
        <w:ind w:left="709" w:hanging="578"/>
        <w:contextualSpacing/>
        <w:jc w:val="both"/>
        <w:rPr>
          <w:rFonts w:asciiTheme="minorHAnsi" w:eastAsia="Courier New" w:hAnsiTheme="minorHAnsi" w:cstheme="minorHAnsi"/>
          <w:b/>
          <w:color w:val="000000"/>
          <w:u w:val="single"/>
          <w:lang w:bidi="pl-PL"/>
        </w:rPr>
      </w:pPr>
      <w:r w:rsidRPr="0099332C">
        <w:rPr>
          <w:rFonts w:asciiTheme="minorHAnsi" w:eastAsia="Courier New" w:hAnsiTheme="minorHAnsi" w:cstheme="minorHAnsi"/>
          <w:b/>
          <w:color w:val="000000"/>
          <w:u w:val="single"/>
          <w:lang w:bidi="pl-PL"/>
        </w:rPr>
        <w:t>TERMIN WYKONANIA ZAMÓWIENIA:</w:t>
      </w:r>
    </w:p>
    <w:p w14:paraId="4172E5A2"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lang w:bidi="pl-PL"/>
        </w:rPr>
      </w:pPr>
    </w:p>
    <w:p w14:paraId="6FE0489F" w14:textId="65198CCA" w:rsidR="0099332C" w:rsidRPr="0099332C" w:rsidRDefault="0099332C">
      <w:pPr>
        <w:widowControl w:val="0"/>
        <w:numPr>
          <w:ilvl w:val="0"/>
          <w:numId w:val="24"/>
        </w:numPr>
        <w:pBdr>
          <w:top w:val="nil"/>
          <w:left w:val="nil"/>
          <w:bottom w:val="nil"/>
          <w:right w:val="nil"/>
          <w:between w:val="nil"/>
        </w:pBdr>
        <w:spacing w:after="0" w:line="240" w:lineRule="auto"/>
        <w:ind w:left="709"/>
        <w:contextualSpacing/>
        <w:jc w:val="both"/>
        <w:rPr>
          <w:rFonts w:asciiTheme="minorHAnsi" w:eastAsia="Courier New" w:hAnsiTheme="minorHAnsi" w:cstheme="minorBidi"/>
          <w:color w:val="000000"/>
          <w:lang w:bidi="pl-PL"/>
        </w:rPr>
      </w:pPr>
      <w:r w:rsidRPr="0099332C">
        <w:rPr>
          <w:rFonts w:asciiTheme="minorHAnsi" w:eastAsia="Courier New" w:hAnsiTheme="minorHAnsi" w:cstheme="minorBidi"/>
          <w:color w:val="000000" w:themeColor="text1"/>
          <w:lang w:bidi="pl-PL"/>
        </w:rPr>
        <w:t xml:space="preserve">Przedmiotowe zamówienie będzie zrealizowane </w:t>
      </w:r>
      <w:r w:rsidRPr="0099332C">
        <w:rPr>
          <w:rFonts w:asciiTheme="minorHAnsi" w:eastAsia="Courier New" w:hAnsiTheme="minorHAnsi" w:cstheme="minorBidi"/>
          <w:b/>
          <w:bCs/>
          <w:lang w:bidi="pl-PL"/>
        </w:rPr>
        <w:t xml:space="preserve">do </w:t>
      </w:r>
      <w:r w:rsidR="007339AF">
        <w:rPr>
          <w:rFonts w:asciiTheme="minorHAnsi" w:eastAsia="Courier New" w:hAnsiTheme="minorHAnsi" w:cstheme="minorBidi"/>
          <w:b/>
          <w:bCs/>
          <w:lang w:bidi="pl-PL"/>
        </w:rPr>
        <w:t>dnia 31.03.2024 r.</w:t>
      </w:r>
      <w:r w:rsidRPr="0099332C">
        <w:rPr>
          <w:rFonts w:asciiTheme="minorHAnsi" w:eastAsia="Courier New" w:hAnsiTheme="minorHAnsi" w:cstheme="minorBidi"/>
          <w:b/>
          <w:bCs/>
          <w:lang w:bidi="pl-PL"/>
        </w:rPr>
        <w:t xml:space="preserve"> </w:t>
      </w:r>
      <w:r w:rsidRPr="0099332C">
        <w:rPr>
          <w:rFonts w:asciiTheme="minorHAnsi" w:eastAsia="Courier New" w:hAnsiTheme="minorHAnsi" w:cstheme="minorBidi"/>
          <w:color w:val="000000" w:themeColor="text1"/>
          <w:lang w:bidi="pl-PL"/>
        </w:rPr>
        <w:t xml:space="preserve">od dnia </w:t>
      </w:r>
      <w:r w:rsidR="00CC3862">
        <w:rPr>
          <w:rFonts w:asciiTheme="minorHAnsi" w:eastAsia="Courier New" w:hAnsiTheme="minorHAnsi" w:cstheme="minorBidi"/>
          <w:color w:val="000000" w:themeColor="text1"/>
          <w:lang w:bidi="pl-PL"/>
        </w:rPr>
        <w:t>złożenia zamówienia przez Zamawiającego.</w:t>
      </w:r>
    </w:p>
    <w:p w14:paraId="0A4EF4A0" w14:textId="77777777" w:rsidR="0099332C" w:rsidRPr="0099332C" w:rsidRDefault="0099332C">
      <w:pPr>
        <w:widowControl w:val="0"/>
        <w:numPr>
          <w:ilvl w:val="0"/>
          <w:numId w:val="24"/>
        </w:numPr>
        <w:pBdr>
          <w:top w:val="nil"/>
          <w:left w:val="nil"/>
          <w:bottom w:val="nil"/>
          <w:right w:val="nil"/>
          <w:between w:val="nil"/>
        </w:pBdr>
        <w:spacing w:after="0" w:line="240" w:lineRule="auto"/>
        <w:ind w:left="709"/>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Wykonawca bierze na siebie odpowiedzialność za braki i wady powstałe w czasie transportu do miejsca przeznaczenia i ponosi z tego tytułu wszelkie skutki prawne.</w:t>
      </w:r>
    </w:p>
    <w:p w14:paraId="120B5128"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57351364" w14:textId="605D6424" w:rsid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79D7A0C7" w14:textId="77777777" w:rsidR="007339AF" w:rsidRPr="0099332C" w:rsidRDefault="007339AF"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2A35D572" w14:textId="77777777" w:rsidR="0099332C" w:rsidRPr="0099332C" w:rsidRDefault="0099332C" w:rsidP="007339AF">
      <w:pPr>
        <w:widowControl w:val="0"/>
        <w:numPr>
          <w:ilvl w:val="0"/>
          <w:numId w:val="8"/>
        </w:numPr>
        <w:pBdr>
          <w:top w:val="nil"/>
          <w:left w:val="nil"/>
          <w:bottom w:val="nil"/>
          <w:right w:val="nil"/>
          <w:between w:val="nil"/>
        </w:pBdr>
        <w:spacing w:after="0" w:line="240" w:lineRule="auto"/>
        <w:ind w:left="709" w:hanging="578"/>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lastRenderedPageBreak/>
        <w:t>WARUNKI UDZIAŁU W POSTĘPOWANIU, OPIS SPOSOBU DOKONYWANIA OCENY ICH SPEŁNIENIA ORAZ PODSTAWY WYKLUCZENIA WYKONAWCY</w:t>
      </w:r>
      <w:r w:rsidRPr="0099332C">
        <w:rPr>
          <w:rFonts w:asciiTheme="minorHAnsi" w:eastAsia="Courier New" w:hAnsiTheme="minorHAnsi" w:cstheme="minorHAnsi"/>
          <w:b/>
          <w:color w:val="000000"/>
          <w:lang w:bidi="pl-PL"/>
        </w:rPr>
        <w:t>:</w:t>
      </w:r>
    </w:p>
    <w:p w14:paraId="6E4A4264"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31E1D736" w14:textId="77777777" w:rsidR="0099332C" w:rsidRPr="0099332C" w:rsidRDefault="0099332C">
      <w:pPr>
        <w:numPr>
          <w:ilvl w:val="0"/>
          <w:numId w:val="12"/>
        </w:numPr>
        <w:pBdr>
          <w:top w:val="nil"/>
          <w:left w:val="nil"/>
          <w:bottom w:val="nil"/>
          <w:right w:val="nil"/>
          <w:between w:val="nil"/>
        </w:pBdr>
        <w:spacing w:after="0" w:line="240" w:lineRule="auto"/>
        <w:ind w:left="993" w:hanging="720"/>
        <w:jc w:val="both"/>
        <w:rPr>
          <w:rFonts w:asciiTheme="minorHAnsi" w:hAnsiTheme="minorHAnsi" w:cstheme="minorBidi"/>
          <w:b/>
        </w:rPr>
      </w:pPr>
      <w:r w:rsidRPr="0099332C">
        <w:rPr>
          <w:rFonts w:asciiTheme="minorHAnsi" w:hAnsiTheme="minorHAnsi" w:cstheme="minorBidi"/>
        </w:rPr>
        <w:t>O udzielenie zamówienia mogą się ubiegać wyłącznie Wykonawcy którzy:</w:t>
      </w:r>
    </w:p>
    <w:p w14:paraId="400A0736" w14:textId="132FF4B9" w:rsidR="0099332C" w:rsidRPr="0099332C" w:rsidRDefault="0099332C">
      <w:pPr>
        <w:numPr>
          <w:ilvl w:val="1"/>
          <w:numId w:val="12"/>
        </w:numPr>
        <w:pBdr>
          <w:top w:val="nil"/>
          <w:left w:val="nil"/>
          <w:bottom w:val="nil"/>
          <w:right w:val="nil"/>
          <w:between w:val="nil"/>
        </w:pBdr>
        <w:spacing w:after="0" w:line="240" w:lineRule="auto"/>
        <w:ind w:left="993"/>
        <w:jc w:val="both"/>
        <w:rPr>
          <w:rFonts w:asciiTheme="minorHAnsi" w:hAnsiTheme="minorHAnsi" w:cstheme="minorBidi"/>
        </w:rPr>
      </w:pPr>
      <w:r w:rsidRPr="0099332C">
        <w:rPr>
          <w:rFonts w:asciiTheme="minorHAnsi" w:hAnsiTheme="minorHAnsi" w:cstheme="minorBidi"/>
        </w:rPr>
        <w:t xml:space="preserve">nie są powiązani kapitałowo lub osobowo z Zamawiającym (znaczenie i zakres powiązania, ujęty jest w Załączniku nr </w:t>
      </w:r>
      <w:r w:rsidR="007339AF">
        <w:rPr>
          <w:rFonts w:asciiTheme="minorHAnsi" w:hAnsiTheme="minorHAnsi" w:cstheme="minorBidi"/>
        </w:rPr>
        <w:t>3</w:t>
      </w:r>
      <w:r w:rsidRPr="0099332C">
        <w:rPr>
          <w:rFonts w:asciiTheme="minorHAnsi" w:hAnsiTheme="minorHAnsi" w:cstheme="minorBidi"/>
        </w:rPr>
        <w:t xml:space="preserve"> do niniejszego zapytania);</w:t>
      </w:r>
    </w:p>
    <w:p w14:paraId="5BC37F3A" w14:textId="66AA07CC" w:rsidR="0099332C" w:rsidRPr="0099332C" w:rsidRDefault="0099332C">
      <w:pPr>
        <w:numPr>
          <w:ilvl w:val="1"/>
          <w:numId w:val="12"/>
        </w:numPr>
        <w:pBdr>
          <w:top w:val="nil"/>
          <w:left w:val="nil"/>
          <w:bottom w:val="nil"/>
          <w:right w:val="nil"/>
          <w:between w:val="nil"/>
        </w:pBdr>
        <w:spacing w:after="0" w:line="240" w:lineRule="auto"/>
        <w:ind w:left="993"/>
        <w:jc w:val="both"/>
        <w:rPr>
          <w:rFonts w:asciiTheme="minorHAnsi" w:hAnsiTheme="minorHAnsi" w:cstheme="minorBidi"/>
        </w:rPr>
      </w:pPr>
      <w:r w:rsidRPr="0099332C">
        <w:rPr>
          <w:rFonts w:asciiTheme="minorHAnsi" w:hAnsiTheme="minorHAnsi" w:cstheme="minorBidi"/>
          <w:lang w:bidi="pl-PL"/>
        </w:rPr>
        <w:t xml:space="preserve">nie podlegają wykluczeniu na podstawie art. 7 Ustawy przeciwdziałania wspieraniu agresji na Ukrainę oraz służących ochronie bezpieczeństwa narodowego </w:t>
      </w:r>
      <w:r w:rsidRPr="0099332C">
        <w:rPr>
          <w:rFonts w:asciiTheme="minorHAnsi" w:hAnsiTheme="minorHAnsi" w:cstheme="minorBidi"/>
        </w:rPr>
        <w:t xml:space="preserve">(znaczenie i zakres powiązania, ujęty jest w Załączniku nr </w:t>
      </w:r>
      <w:r w:rsidR="007339AF">
        <w:rPr>
          <w:rFonts w:asciiTheme="minorHAnsi" w:hAnsiTheme="minorHAnsi" w:cstheme="minorBidi"/>
        </w:rPr>
        <w:t>3</w:t>
      </w:r>
      <w:r w:rsidRPr="0099332C">
        <w:rPr>
          <w:rFonts w:asciiTheme="minorHAnsi" w:hAnsiTheme="minorHAnsi" w:cstheme="minorBidi"/>
        </w:rPr>
        <w:t xml:space="preserve"> do niniejszego zapytania).</w:t>
      </w:r>
    </w:p>
    <w:p w14:paraId="75F4C163" w14:textId="2106EA08" w:rsidR="0099332C" w:rsidRPr="0099332C" w:rsidRDefault="0099332C">
      <w:pPr>
        <w:numPr>
          <w:ilvl w:val="0"/>
          <w:numId w:val="12"/>
        </w:numPr>
        <w:pBdr>
          <w:top w:val="nil"/>
          <w:left w:val="nil"/>
          <w:bottom w:val="nil"/>
          <w:right w:val="nil"/>
          <w:between w:val="nil"/>
        </w:pBdr>
        <w:spacing w:after="0" w:line="240" w:lineRule="auto"/>
        <w:ind w:left="993" w:hanging="720"/>
        <w:jc w:val="both"/>
        <w:rPr>
          <w:rFonts w:asciiTheme="minorHAnsi" w:hAnsiTheme="minorHAnsi" w:cstheme="minorBidi"/>
        </w:rPr>
      </w:pPr>
      <w:r w:rsidRPr="0099332C">
        <w:rPr>
          <w:rFonts w:asciiTheme="minorHAnsi" w:hAnsiTheme="minorHAnsi" w:cstheme="minorBidi"/>
        </w:rPr>
        <w:t xml:space="preserve">W celu wykazania braku podstaw do wykluczenia, Wykonawca zobowiązany jest do złożenia oświadczenia o braku powiązań kapitałowo-osobowych </w:t>
      </w:r>
      <w:r w:rsidRPr="0099332C">
        <w:rPr>
          <w:rFonts w:asciiTheme="minorHAnsi" w:hAnsiTheme="minorHAnsi" w:cstheme="minorBidi"/>
          <w:b/>
        </w:rPr>
        <w:t>w Załącznik</w:t>
      </w:r>
      <w:r w:rsidR="007339AF">
        <w:rPr>
          <w:rFonts w:asciiTheme="minorHAnsi" w:hAnsiTheme="minorHAnsi" w:cstheme="minorBidi"/>
          <w:b/>
        </w:rPr>
        <w:t>u</w:t>
      </w:r>
      <w:r w:rsidRPr="0099332C">
        <w:rPr>
          <w:rFonts w:asciiTheme="minorHAnsi" w:hAnsiTheme="minorHAnsi" w:cstheme="minorBidi"/>
          <w:b/>
        </w:rPr>
        <w:t xml:space="preserve"> nr </w:t>
      </w:r>
      <w:r w:rsidR="007339AF">
        <w:rPr>
          <w:rFonts w:asciiTheme="minorHAnsi" w:hAnsiTheme="minorHAnsi" w:cstheme="minorBidi"/>
          <w:b/>
        </w:rPr>
        <w:t>3</w:t>
      </w:r>
      <w:r w:rsidRPr="0099332C">
        <w:rPr>
          <w:rFonts w:asciiTheme="minorHAnsi" w:hAnsiTheme="minorHAnsi" w:cstheme="minorBidi"/>
          <w:b/>
        </w:rPr>
        <w:t>.</w:t>
      </w:r>
    </w:p>
    <w:p w14:paraId="59E8DC25" w14:textId="1A9D09F3" w:rsidR="00A70C36" w:rsidRPr="0099332C" w:rsidRDefault="00A70C36" w:rsidP="0099332C">
      <w:pPr>
        <w:pBdr>
          <w:top w:val="nil"/>
          <w:left w:val="nil"/>
          <w:bottom w:val="nil"/>
          <w:right w:val="nil"/>
          <w:between w:val="nil"/>
        </w:pBdr>
        <w:spacing w:after="0" w:line="240" w:lineRule="auto"/>
        <w:jc w:val="both"/>
        <w:rPr>
          <w:rFonts w:asciiTheme="minorHAnsi" w:hAnsiTheme="minorHAnsi" w:cstheme="minorHAnsi"/>
          <w:b/>
          <w:bCs/>
        </w:rPr>
      </w:pPr>
    </w:p>
    <w:p w14:paraId="64B0A989" w14:textId="77777777" w:rsidR="0099332C" w:rsidRPr="0099332C" w:rsidRDefault="0099332C" w:rsidP="007339AF">
      <w:pPr>
        <w:widowControl w:val="0"/>
        <w:numPr>
          <w:ilvl w:val="0"/>
          <w:numId w:val="8"/>
        </w:numPr>
        <w:pBdr>
          <w:top w:val="nil"/>
          <w:left w:val="nil"/>
          <w:bottom w:val="nil"/>
          <w:right w:val="nil"/>
          <w:between w:val="nil"/>
        </w:pBdr>
        <w:spacing w:after="0" w:line="240" w:lineRule="auto"/>
        <w:ind w:left="709" w:hanging="578"/>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OPIS SPOSOBU OBLICZENIA CENY</w:t>
      </w:r>
      <w:r w:rsidRPr="0099332C">
        <w:rPr>
          <w:rFonts w:asciiTheme="minorHAnsi" w:eastAsia="Courier New" w:hAnsiTheme="minorHAnsi" w:cstheme="minorHAnsi"/>
          <w:b/>
          <w:color w:val="000000"/>
          <w:lang w:bidi="pl-PL"/>
        </w:rPr>
        <w:t>:</w:t>
      </w:r>
    </w:p>
    <w:p w14:paraId="6864DD9C"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009698A5" w14:textId="77777777" w:rsidR="0099332C" w:rsidRPr="0099332C" w:rsidRDefault="0099332C">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HAnsi"/>
          <w:color w:val="000000"/>
        </w:rPr>
      </w:pPr>
      <w:r w:rsidRPr="0099332C">
        <w:rPr>
          <w:rFonts w:asciiTheme="minorHAnsi" w:hAnsiTheme="minorHAnsi" w:cstheme="minorHAnsi"/>
          <w:color w:val="000000"/>
        </w:rPr>
        <w:t>Wykonawca określi cenę oferty brutto w walucie PLN cyfrowo i słownie uwzględniając należny podatek VAT, z dokładnością do dwóch miejsc po przecinku. Zasada ta dotyczy również wszelkich obliczeń w ramach oferty.</w:t>
      </w:r>
    </w:p>
    <w:p w14:paraId="2C6AA5CB" w14:textId="77777777" w:rsidR="0099332C" w:rsidRPr="0099332C" w:rsidRDefault="0099332C">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Bidi"/>
          <w:color w:val="000000"/>
        </w:rPr>
      </w:pPr>
      <w:r w:rsidRPr="0099332C">
        <w:rPr>
          <w:rFonts w:asciiTheme="minorHAnsi" w:hAnsiTheme="minorHAnsi" w:cstheme="minorBidi"/>
          <w:color w:val="000000" w:themeColor="text1"/>
        </w:rPr>
        <w:t>W przypadku konieczności wypełnienia formularza cenowego, Wykonawca wypełnia i określa wartość we wszystkich pozycjach formularza cenowego. Formularz cenowy jest dokumentem niezbędnym do prawidłowej realizacji zamówienia, wobec czego jego złożenie wraz z ofertą jest obligatoryjne. W przypadku niezłożenia formularza cenowego, oferta Wykonawcy podlega odrzuceniu.</w:t>
      </w:r>
    </w:p>
    <w:p w14:paraId="12672AE7" w14:textId="77777777" w:rsidR="0099332C" w:rsidRPr="0099332C" w:rsidRDefault="0099332C">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Bidi"/>
          <w:b/>
          <w:bCs/>
          <w:color w:val="000000"/>
        </w:rPr>
      </w:pPr>
      <w:r w:rsidRPr="0099332C">
        <w:rPr>
          <w:rFonts w:asciiTheme="minorHAnsi" w:hAnsiTheme="minorHAnsi" w:cstheme="minorBidi"/>
          <w:b/>
          <w:bCs/>
          <w:color w:val="000000" w:themeColor="text1"/>
        </w:rPr>
        <w:t>Cena oferty musi zawierać inne koszty realizacji zamówienia, ewentualne rabaty, upusty oraz potencjalne rodzaje ryzyka ekonomicznego które mogą zaistnieć a których strony mimo dochowania wszelkiej staranności nie można było przewidzieć.</w:t>
      </w:r>
    </w:p>
    <w:p w14:paraId="1AE589D8" w14:textId="77777777" w:rsidR="0099332C" w:rsidRPr="0099332C" w:rsidRDefault="0099332C">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HAnsi"/>
          <w:color w:val="000000"/>
        </w:rPr>
      </w:pPr>
      <w:r w:rsidRPr="0099332C">
        <w:rPr>
          <w:rFonts w:asciiTheme="minorHAnsi" w:hAnsiTheme="minorHAnsi" w:cstheme="minorHAnsi"/>
          <w:color w:val="000000"/>
        </w:rPr>
        <w:t>Wykonawca jest zobowiązany do zastosowania właściwej stawki VAT zgodnie z obowiązującymi przepisami (Ustawa o podatku od towarów i usług z dnia 11.03.2004 r.,</w:t>
      </w:r>
      <w:r w:rsidRPr="0099332C">
        <w:rPr>
          <w:rFonts w:asciiTheme="minorHAnsi" w:hAnsiTheme="minorHAnsi" w:cstheme="minorHAnsi"/>
        </w:rPr>
        <w:t xml:space="preserve"> </w:t>
      </w:r>
      <w:r w:rsidRPr="0099332C">
        <w:rPr>
          <w:rFonts w:asciiTheme="minorHAnsi" w:hAnsiTheme="minorHAnsi" w:cstheme="minorHAnsi"/>
          <w:color w:val="000000"/>
        </w:rPr>
        <w:t xml:space="preserve">Dz.U.2020.106 </w:t>
      </w:r>
      <w:proofErr w:type="spellStart"/>
      <w:r w:rsidRPr="0099332C">
        <w:rPr>
          <w:rFonts w:asciiTheme="minorHAnsi" w:hAnsiTheme="minorHAnsi" w:cstheme="minorHAnsi"/>
          <w:color w:val="000000"/>
        </w:rPr>
        <w:t>t.j</w:t>
      </w:r>
      <w:proofErr w:type="spellEnd"/>
      <w:r w:rsidRPr="0099332C">
        <w:rPr>
          <w:rFonts w:asciiTheme="minorHAnsi" w:hAnsiTheme="minorHAnsi" w:cstheme="minorHAnsi"/>
          <w:color w:val="000000"/>
        </w:rPr>
        <w:t>.).</w:t>
      </w:r>
    </w:p>
    <w:p w14:paraId="72E5DBD9" w14:textId="77777777" w:rsidR="0099332C" w:rsidRPr="0099332C" w:rsidRDefault="0099332C">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HAnsi"/>
          <w:color w:val="000000"/>
        </w:rPr>
      </w:pPr>
      <w:r w:rsidRPr="0099332C">
        <w:rPr>
          <w:rFonts w:asciiTheme="minorHAnsi" w:hAnsiTheme="minorHAnsi" w:cstheme="minorHAnsi"/>
          <w:color w:val="000000"/>
        </w:rPr>
        <w:t>Wszystkie ceny określone przez Wykonawcę zostaną ustalone na okres ważności umowy i nie będą podlegały zmianom, z wyjątkiem zmian uwzględnionych w projektowanych postanowieniach umowy.</w:t>
      </w:r>
    </w:p>
    <w:p w14:paraId="77301B1D" w14:textId="77777777" w:rsidR="0099332C" w:rsidRPr="0099332C" w:rsidRDefault="0099332C">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HAnsi"/>
          <w:color w:val="000000"/>
        </w:rPr>
      </w:pPr>
      <w:r w:rsidRPr="0099332C">
        <w:rPr>
          <w:rFonts w:asciiTheme="minorHAnsi" w:hAnsiTheme="minorHAnsi" w:cstheme="minorHAnsi"/>
          <w:color w:val="000000"/>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stawki podatku VAT, która zgodnie z wiedzą Wykonawcy będzie miała zastosowanie. </w:t>
      </w:r>
    </w:p>
    <w:p w14:paraId="23F29F3B" w14:textId="131D2D7F" w:rsidR="00CC3862" w:rsidRPr="00A70C36" w:rsidRDefault="0099332C" w:rsidP="00A70C36">
      <w:pPr>
        <w:numPr>
          <w:ilvl w:val="0"/>
          <w:numId w:val="19"/>
        </w:numPr>
        <w:pBdr>
          <w:top w:val="nil"/>
          <w:left w:val="nil"/>
          <w:bottom w:val="nil"/>
          <w:right w:val="nil"/>
          <w:between w:val="nil"/>
        </w:pBdr>
        <w:spacing w:after="0" w:line="240" w:lineRule="auto"/>
        <w:ind w:left="709" w:hanging="426"/>
        <w:jc w:val="both"/>
        <w:rPr>
          <w:rFonts w:asciiTheme="minorHAnsi" w:hAnsiTheme="minorHAnsi" w:cstheme="minorHAnsi"/>
          <w:color w:val="000000"/>
        </w:rPr>
      </w:pPr>
      <w:r w:rsidRPr="0099332C">
        <w:rPr>
          <w:rFonts w:asciiTheme="minorHAnsi" w:hAnsiTheme="minorHAnsi" w:cstheme="minorHAnsi"/>
          <w:color w:val="000000"/>
        </w:rPr>
        <w:t>Rozliczenia między Zamawiającym a Wykonawcą będą prowadzone w walucie polskiej.</w:t>
      </w:r>
    </w:p>
    <w:p w14:paraId="3E15739E"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580157C1" w14:textId="77777777" w:rsidR="0099332C" w:rsidRPr="0099332C" w:rsidRDefault="0099332C">
      <w:pPr>
        <w:widowControl w:val="0"/>
        <w:numPr>
          <w:ilvl w:val="0"/>
          <w:numId w:val="8"/>
        </w:numPr>
        <w:pBdr>
          <w:top w:val="nil"/>
          <w:left w:val="nil"/>
          <w:bottom w:val="nil"/>
          <w:right w:val="nil"/>
          <w:between w:val="nil"/>
        </w:pBdr>
        <w:spacing w:after="0" w:line="240" w:lineRule="auto"/>
        <w:ind w:left="709"/>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PYTANIA I ODPOWIEDZI ORAZ ZMIANY DO TREŚCI ZAPYTANIA</w:t>
      </w:r>
      <w:r w:rsidRPr="0099332C">
        <w:rPr>
          <w:rFonts w:asciiTheme="minorHAnsi" w:eastAsia="Courier New" w:hAnsiTheme="minorHAnsi" w:cstheme="minorHAnsi"/>
          <w:b/>
          <w:color w:val="000000"/>
          <w:lang w:bidi="pl-PL"/>
        </w:rPr>
        <w:t>:</w:t>
      </w:r>
    </w:p>
    <w:p w14:paraId="46905B68"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2B0F8BE2" w14:textId="77777777" w:rsidR="0099332C" w:rsidRPr="0099332C" w:rsidRDefault="0099332C">
      <w:pPr>
        <w:numPr>
          <w:ilvl w:val="0"/>
          <w:numId w:val="13"/>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W przypadku wszelkich wątpliwości związanych z realizacją przedmiotowego zapytania ofertowego, Zamawiający dopuszcza możliwość składania pytań.</w:t>
      </w:r>
    </w:p>
    <w:p w14:paraId="0E76348C" w14:textId="46462CE4" w:rsidR="0099332C" w:rsidRPr="0099332C" w:rsidRDefault="0099332C" w:rsidP="00A621A2">
      <w:pPr>
        <w:widowControl w:val="0"/>
        <w:numPr>
          <w:ilvl w:val="0"/>
          <w:numId w:val="13"/>
        </w:numPr>
        <w:spacing w:after="0" w:line="240" w:lineRule="auto"/>
        <w:contextualSpacing/>
        <w:jc w:val="both"/>
        <w:rPr>
          <w:rFonts w:asciiTheme="minorHAnsi" w:hAnsiTheme="minorHAnsi" w:cstheme="minorHAnsi"/>
        </w:rPr>
      </w:pPr>
      <w:bookmarkStart w:id="0" w:name="_heading=h.30j0zll" w:colFirst="0" w:colLast="0"/>
      <w:bookmarkEnd w:id="0"/>
      <w:r w:rsidRPr="0099332C">
        <w:rPr>
          <w:rFonts w:asciiTheme="minorHAnsi" w:hAnsiTheme="minorHAnsi" w:cstheme="minorHAnsi"/>
        </w:rPr>
        <w:t xml:space="preserve">Wykonawca może zwrócić się do Zamawiającego za pośrednictwem wiadomości e-mail na adres </w:t>
      </w:r>
      <w:r w:rsidR="00A621A2">
        <w:rPr>
          <w:rFonts w:asciiTheme="minorHAnsi" w:hAnsiTheme="minorHAnsi" w:cstheme="minorHAnsi"/>
          <w:u w:val="single"/>
        </w:rPr>
        <w:t>mkajda</w:t>
      </w:r>
      <w:r w:rsidRPr="0099332C">
        <w:rPr>
          <w:rFonts w:asciiTheme="minorHAnsi" w:hAnsiTheme="minorHAnsi" w:cstheme="minorHAnsi"/>
          <w:u w:val="single"/>
        </w:rPr>
        <w:t>@infish.com.pl</w:t>
      </w:r>
      <w:r w:rsidRPr="0099332C">
        <w:rPr>
          <w:rFonts w:asciiTheme="minorHAnsi" w:hAnsiTheme="minorHAnsi" w:cstheme="minorHAnsi"/>
        </w:rPr>
        <w:t xml:space="preserve"> z wnioskiem o wyjaśnienie treści zapytania. Zamawiający udzieli wyjaśnień niezwłocznie, jednak nie później niż na 2 dni przed upływem terminu składania ofert. W przypadku gdy wniosek o wyjaśnienie treści nie wpłynie w terminie, Zamawiający nie ma obowiązku udzielania wyjaśnień oraz przedłużenia terminu składania ofert. </w:t>
      </w:r>
    </w:p>
    <w:p w14:paraId="67CA915C" w14:textId="77D38CA0" w:rsidR="0099332C" w:rsidRPr="0099332C" w:rsidRDefault="0099332C">
      <w:pPr>
        <w:numPr>
          <w:ilvl w:val="0"/>
          <w:numId w:val="13"/>
        </w:numPr>
        <w:pBdr>
          <w:top w:val="nil"/>
          <w:left w:val="nil"/>
          <w:bottom w:val="nil"/>
          <w:right w:val="nil"/>
          <w:between w:val="nil"/>
        </w:pBdr>
        <w:spacing w:after="0" w:line="240" w:lineRule="auto"/>
        <w:jc w:val="both"/>
        <w:rPr>
          <w:rFonts w:asciiTheme="minorHAnsi" w:hAnsiTheme="minorHAnsi" w:cstheme="minorBidi"/>
          <w:color w:val="000000"/>
        </w:rPr>
      </w:pPr>
      <w:r w:rsidRPr="0099332C">
        <w:rPr>
          <w:rFonts w:asciiTheme="minorHAnsi" w:hAnsiTheme="minorHAnsi" w:cstheme="minorBidi"/>
          <w:color w:val="000000" w:themeColor="text1"/>
        </w:rPr>
        <w:t xml:space="preserve">Przedłużenie terminu składania ofert nie wpływa na bieg terminu składania wniosku o wyjaśnienie treści zapytania. Jeśli odpowiedzi na zadane w toku postępowania pytania, zmienią treść zapytania ofertowego lub warunki udziału w postępowaniu, Zamawiający przedłuży termin składania ofert </w:t>
      </w:r>
      <w:r w:rsidR="00A621A2">
        <w:rPr>
          <w:rFonts w:asciiTheme="minorHAnsi" w:hAnsiTheme="minorHAnsi" w:cstheme="minorBidi"/>
          <w:color w:val="000000" w:themeColor="text1"/>
        </w:rPr>
        <w:br/>
      </w:r>
      <w:r w:rsidRPr="0099332C">
        <w:rPr>
          <w:rFonts w:asciiTheme="minorHAnsi" w:hAnsiTheme="minorHAnsi" w:cstheme="minorBidi"/>
          <w:color w:val="000000" w:themeColor="text1"/>
        </w:rPr>
        <w:t>o czas niezbędny do wprowadzenia zmian w ofertach, jeżeli jest to konieczne z uwagi na zakres wprowadzonych zmian.</w:t>
      </w:r>
    </w:p>
    <w:p w14:paraId="24818FD2" w14:textId="65A57596" w:rsidR="0099332C" w:rsidRDefault="0099332C" w:rsidP="00A70C36">
      <w:pPr>
        <w:numPr>
          <w:ilvl w:val="0"/>
          <w:numId w:val="13"/>
        </w:numPr>
        <w:spacing w:after="0" w:line="259" w:lineRule="auto"/>
        <w:jc w:val="both"/>
        <w:rPr>
          <w:rFonts w:asciiTheme="minorHAnsi" w:hAnsiTheme="minorHAnsi" w:cstheme="minorBidi"/>
        </w:rPr>
      </w:pPr>
      <w:r w:rsidRPr="0099332C">
        <w:rPr>
          <w:rFonts w:asciiTheme="minorHAnsi" w:hAnsiTheme="minorHAnsi" w:cstheme="minorBidi"/>
        </w:rPr>
        <w:lastRenderedPageBreak/>
        <w:t xml:space="preserve">Zamawiający zastrzega sobie możliwość dokonywania zmian w toku zapytania ofertowego </w:t>
      </w:r>
      <w:r w:rsidR="00A621A2">
        <w:rPr>
          <w:rFonts w:asciiTheme="minorHAnsi" w:hAnsiTheme="minorHAnsi" w:cstheme="minorBidi"/>
        </w:rPr>
        <w:br/>
      </w:r>
      <w:r w:rsidRPr="0099332C">
        <w:rPr>
          <w:rFonts w:asciiTheme="minorHAnsi" w:hAnsiTheme="minorHAnsi" w:cstheme="minorBidi"/>
        </w:rPr>
        <w:t>w stosunku do jego pierwotnej treści, do dnia składania i otwarcia ofert.  W przypadku zaistnienia takich okoliczności, Zamawiający przedłuży termin składania ofert o czas niezbędny do wprowadzenia zmian w ofertach. Treść zmian i nowy termin składania ofert, Zamawiający prześle elektronicznie uczestnikom postępowania na wskazany adres e-mail.</w:t>
      </w:r>
    </w:p>
    <w:p w14:paraId="179CD868" w14:textId="77777777" w:rsidR="007339AF" w:rsidRPr="00A70C36" w:rsidRDefault="007339AF" w:rsidP="007339AF">
      <w:pPr>
        <w:spacing w:after="0" w:line="259" w:lineRule="auto"/>
        <w:ind w:left="720"/>
        <w:jc w:val="both"/>
        <w:rPr>
          <w:rFonts w:asciiTheme="minorHAnsi" w:hAnsiTheme="minorHAnsi" w:cstheme="minorBidi"/>
        </w:rPr>
      </w:pPr>
    </w:p>
    <w:p w14:paraId="197734A6" w14:textId="77777777" w:rsidR="0099332C" w:rsidRPr="0099332C" w:rsidRDefault="0099332C">
      <w:pPr>
        <w:widowControl w:val="0"/>
        <w:numPr>
          <w:ilvl w:val="0"/>
          <w:numId w:val="8"/>
        </w:numPr>
        <w:pBdr>
          <w:top w:val="nil"/>
          <w:left w:val="nil"/>
          <w:bottom w:val="nil"/>
          <w:right w:val="nil"/>
          <w:between w:val="nil"/>
        </w:pBdr>
        <w:spacing w:after="0" w:line="240" w:lineRule="auto"/>
        <w:ind w:left="709"/>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KRYTERIA OCENY OFERT</w:t>
      </w:r>
      <w:r w:rsidRPr="0099332C">
        <w:rPr>
          <w:rFonts w:asciiTheme="minorHAnsi" w:eastAsia="Courier New" w:hAnsiTheme="minorHAnsi" w:cstheme="minorHAnsi"/>
          <w:b/>
          <w:color w:val="000000"/>
          <w:lang w:bidi="pl-PL"/>
        </w:rPr>
        <w:t xml:space="preserve">: </w:t>
      </w:r>
    </w:p>
    <w:p w14:paraId="0D2B711E"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569F30D6" w14:textId="77777777" w:rsidR="0099332C" w:rsidRPr="0099332C" w:rsidRDefault="0099332C">
      <w:pPr>
        <w:numPr>
          <w:ilvl w:val="0"/>
          <w:numId w:val="15"/>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W ramach prowadzonego postępowania, w celu wyboru oferty najkorzystniejszej, przyjmuje się następujące kryteria oceny ofert, tj.:</w:t>
      </w:r>
    </w:p>
    <w:p w14:paraId="342170A3" w14:textId="77777777" w:rsidR="0099332C" w:rsidRPr="0099332C" w:rsidRDefault="0099332C" w:rsidP="0099332C">
      <w:pPr>
        <w:pBdr>
          <w:top w:val="nil"/>
          <w:left w:val="nil"/>
          <w:bottom w:val="nil"/>
          <w:right w:val="nil"/>
          <w:between w:val="nil"/>
        </w:pBdr>
        <w:spacing w:after="0" w:line="240" w:lineRule="auto"/>
        <w:ind w:left="709"/>
        <w:jc w:val="both"/>
        <w:rPr>
          <w:rFonts w:asciiTheme="minorHAnsi" w:hAnsiTheme="minorHAnsi" w:cstheme="minorHAnsi"/>
          <w:color w:val="000000"/>
        </w:rPr>
      </w:pPr>
      <w:r w:rsidRPr="0099332C">
        <w:rPr>
          <w:rFonts w:asciiTheme="minorHAnsi" w:hAnsiTheme="minorHAnsi" w:cstheme="minorHAnsi"/>
          <w:color w:val="000000"/>
        </w:rPr>
        <w:t>Cena brutto (PLN): 100 %</w:t>
      </w:r>
    </w:p>
    <w:p w14:paraId="01EAF077"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Bidi"/>
          <w:b/>
          <w:bCs/>
          <w:color w:val="000000"/>
          <w:u w:val="single"/>
        </w:rPr>
      </w:pPr>
      <w:r w:rsidRPr="0099332C">
        <w:rPr>
          <w:rFonts w:asciiTheme="minorHAnsi" w:hAnsiTheme="minorHAnsi" w:cstheme="minorBidi"/>
          <w:b/>
          <w:bCs/>
          <w:color w:val="000000" w:themeColor="text1"/>
          <w:u w:val="single"/>
        </w:rPr>
        <w:t>Kryterium I: Cena – 100 %</w:t>
      </w:r>
    </w:p>
    <w:p w14:paraId="2D17B124"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100% - waga kryterium</w:t>
      </w:r>
    </w:p>
    <w:p w14:paraId="00F3767F"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W ramach kryterium „Cena brutto (PLN)” przyjmuje się następujący wzór do obliczenia punktowego, tj.:</w:t>
      </w:r>
    </w:p>
    <w:p w14:paraId="17158409"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p>
    <w:p w14:paraId="2F7712F5"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C= CN / COB x 100</w:t>
      </w:r>
    </w:p>
    <w:p w14:paraId="061EFD23"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gdzie:</w:t>
      </w:r>
    </w:p>
    <w:p w14:paraId="6DE1E56A"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C - liczba punktów przyznanych Wykonawcy w kryterium „Cena brutto”</w:t>
      </w:r>
    </w:p>
    <w:p w14:paraId="0E2B16D3"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CN - najniższa zaoferowana cena brutto oferty niepodlegającej odrzuceniu</w:t>
      </w:r>
    </w:p>
    <w:p w14:paraId="26174989"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r w:rsidRPr="0099332C">
        <w:rPr>
          <w:rFonts w:asciiTheme="minorHAnsi" w:hAnsiTheme="minorHAnsi" w:cstheme="minorHAnsi"/>
          <w:color w:val="000000"/>
        </w:rPr>
        <w:t>COB – cena brutto zaoferowana w ofercie badanej niepodlegającej odrzuceniu</w:t>
      </w:r>
    </w:p>
    <w:p w14:paraId="666CDF0A" w14:textId="77777777" w:rsidR="0099332C" w:rsidRPr="0099332C" w:rsidRDefault="0099332C" w:rsidP="0099332C">
      <w:pPr>
        <w:pBdr>
          <w:top w:val="nil"/>
          <w:left w:val="nil"/>
          <w:bottom w:val="nil"/>
          <w:right w:val="nil"/>
          <w:between w:val="nil"/>
        </w:pBdr>
        <w:spacing w:after="0" w:line="240" w:lineRule="auto"/>
        <w:jc w:val="center"/>
        <w:rPr>
          <w:rFonts w:asciiTheme="minorHAnsi" w:hAnsiTheme="minorHAnsi" w:cstheme="minorHAnsi"/>
          <w:color w:val="000000"/>
        </w:rPr>
      </w:pPr>
    </w:p>
    <w:p w14:paraId="79B56D67"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Maksymalną liczbę punktów (100 pkt.) otrzyma Wykonawca, który zaproponuje najniższą całkowitą cenę brutto za realizację przedmiotowego zamówienia, natomiast pozostali Wykonawcy otrzymają odpowiednio mniejszą liczbę punktów.</w:t>
      </w:r>
    </w:p>
    <w:p w14:paraId="40330267"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7FEFF82A" w14:textId="77777777" w:rsidR="0099332C" w:rsidRPr="0099332C" w:rsidRDefault="0099332C">
      <w:pPr>
        <w:numPr>
          <w:ilvl w:val="0"/>
          <w:numId w:val="15"/>
        </w:numPr>
        <w:pBdr>
          <w:top w:val="nil"/>
          <w:left w:val="nil"/>
          <w:bottom w:val="nil"/>
          <w:right w:val="nil"/>
          <w:between w:val="nil"/>
        </w:pBdr>
        <w:spacing w:after="0" w:line="240" w:lineRule="auto"/>
        <w:jc w:val="both"/>
        <w:rPr>
          <w:rFonts w:asciiTheme="minorHAnsi" w:hAnsiTheme="minorHAnsi" w:cstheme="minorHAnsi"/>
        </w:rPr>
      </w:pPr>
      <w:r w:rsidRPr="0099332C">
        <w:rPr>
          <w:rFonts w:asciiTheme="minorHAnsi" w:hAnsiTheme="minorHAnsi" w:cstheme="minorHAnsi"/>
        </w:rPr>
        <w:t>Oferta, która przedstawia najkorzystniejszy bilans (maksymalna liczba przyznanych punktów w oparciu o ustalone kryterium, zostanie uznana za najkorzystniejszą, pozostałe oferty zostaną sklasyfikowane zgodnie z ilością uzyskanych punktów.</w:t>
      </w:r>
    </w:p>
    <w:p w14:paraId="34105FCA" w14:textId="77777777" w:rsidR="0099332C" w:rsidRPr="0099332C" w:rsidRDefault="0099332C">
      <w:pPr>
        <w:numPr>
          <w:ilvl w:val="0"/>
          <w:numId w:val="15"/>
        </w:numPr>
        <w:pBdr>
          <w:top w:val="nil"/>
          <w:left w:val="nil"/>
          <w:bottom w:val="nil"/>
          <w:right w:val="nil"/>
          <w:between w:val="nil"/>
        </w:pBdr>
        <w:spacing w:after="0" w:line="240" w:lineRule="auto"/>
        <w:jc w:val="both"/>
        <w:rPr>
          <w:rFonts w:asciiTheme="minorHAnsi" w:hAnsiTheme="minorHAnsi" w:cstheme="minorHAnsi"/>
        </w:rPr>
      </w:pPr>
      <w:r w:rsidRPr="0099332C">
        <w:rPr>
          <w:rFonts w:asciiTheme="minorHAnsi" w:hAnsiTheme="minorHAnsi" w:cstheme="minorHAnsi"/>
        </w:rPr>
        <w:t>Przy dokonywaniu wyboru najkorzystniejszej oferty Zamawiający będzie stosował wyłącznie zasady i kryteria określone w niniejszym ogłoszeniu.</w:t>
      </w:r>
    </w:p>
    <w:p w14:paraId="73379E06"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37B63D9F" w14:textId="77777777" w:rsidR="0099332C" w:rsidRPr="0099332C" w:rsidRDefault="0099332C">
      <w:pPr>
        <w:widowControl w:val="0"/>
        <w:numPr>
          <w:ilvl w:val="0"/>
          <w:numId w:val="8"/>
        </w:numPr>
        <w:pBdr>
          <w:top w:val="nil"/>
          <w:left w:val="nil"/>
          <w:bottom w:val="nil"/>
          <w:right w:val="nil"/>
          <w:between w:val="nil"/>
        </w:pBdr>
        <w:spacing w:after="0" w:line="240" w:lineRule="auto"/>
        <w:ind w:left="709"/>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OPIS SPOSOBU PRZYGOTOWANIA OFERTY</w:t>
      </w:r>
      <w:r w:rsidRPr="0099332C">
        <w:rPr>
          <w:rFonts w:asciiTheme="minorHAnsi" w:eastAsia="Courier New" w:hAnsiTheme="minorHAnsi" w:cstheme="minorHAnsi"/>
          <w:b/>
          <w:color w:val="000000"/>
          <w:lang w:bidi="pl-PL"/>
        </w:rPr>
        <w:t>:</w:t>
      </w:r>
    </w:p>
    <w:p w14:paraId="6566D6E6"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354F231A" w14:textId="77777777" w:rsidR="0099332C" w:rsidRPr="0099332C" w:rsidRDefault="0099332C">
      <w:pPr>
        <w:numPr>
          <w:ilvl w:val="0"/>
          <w:numId w:val="20"/>
        </w:numPr>
        <w:spacing w:after="0" w:line="240" w:lineRule="auto"/>
        <w:ind w:left="714" w:hanging="357"/>
        <w:jc w:val="both"/>
        <w:rPr>
          <w:rFonts w:asciiTheme="minorHAnsi" w:hAnsiTheme="minorHAnsi" w:cstheme="minorHAnsi"/>
        </w:rPr>
      </w:pPr>
      <w:r w:rsidRPr="0099332C">
        <w:rPr>
          <w:rFonts w:asciiTheme="minorHAnsi" w:hAnsiTheme="minorHAnsi" w:cstheme="minorHAnsi"/>
        </w:rPr>
        <w:t xml:space="preserve">Oferta musi być sporządzona zgodnie z wymogami zawartymi w zapytaniu ofertowym. Oferta powinna zostać sporządzona wg wzorów załączonych do przedmiotowego zapytania. </w:t>
      </w:r>
    </w:p>
    <w:p w14:paraId="3802655A" w14:textId="3B0C2FB9" w:rsidR="0099332C" w:rsidRPr="0099332C" w:rsidRDefault="0099332C">
      <w:pPr>
        <w:numPr>
          <w:ilvl w:val="0"/>
          <w:numId w:val="20"/>
        </w:numPr>
        <w:spacing w:after="0" w:line="240" w:lineRule="auto"/>
        <w:ind w:left="714" w:hanging="357"/>
        <w:jc w:val="both"/>
        <w:rPr>
          <w:rFonts w:asciiTheme="minorHAnsi" w:hAnsiTheme="minorHAnsi" w:cstheme="minorHAnsi"/>
        </w:rPr>
      </w:pPr>
      <w:r w:rsidRPr="0099332C">
        <w:rPr>
          <w:rFonts w:asciiTheme="minorHAnsi" w:hAnsiTheme="minorHAnsi" w:cstheme="minorHAnsi"/>
        </w:rPr>
        <w:t xml:space="preserve">Oferta winna być sporządzona w języku polskim, napisana na komputerze lub inną trwałą, czytelną techniką, złożona </w:t>
      </w:r>
      <w:r w:rsidRPr="0099332C">
        <w:rPr>
          <w:rFonts w:asciiTheme="minorHAnsi" w:hAnsiTheme="minorHAnsi" w:cstheme="minorHAnsi"/>
          <w:b/>
        </w:rPr>
        <w:t>w formie elektronicznej</w:t>
      </w:r>
      <w:r w:rsidRPr="0099332C">
        <w:rPr>
          <w:rFonts w:asciiTheme="minorHAnsi" w:hAnsiTheme="minorHAnsi" w:cstheme="minorHAnsi"/>
        </w:rPr>
        <w:t xml:space="preserve">. Ewentualne poprawki w tekście oferty muszą być naniesione w czytelny sposób, parafowane i opatrzone datą przez osobę uprawnioną. </w:t>
      </w:r>
    </w:p>
    <w:p w14:paraId="4EF6FD6B" w14:textId="77777777" w:rsidR="0099332C" w:rsidRPr="0099332C" w:rsidRDefault="0099332C">
      <w:pPr>
        <w:numPr>
          <w:ilvl w:val="0"/>
          <w:numId w:val="20"/>
        </w:numPr>
        <w:spacing w:after="0" w:line="240" w:lineRule="auto"/>
        <w:ind w:left="714" w:hanging="357"/>
        <w:jc w:val="both"/>
        <w:rPr>
          <w:rFonts w:asciiTheme="minorHAnsi" w:hAnsiTheme="minorHAnsi" w:cstheme="minorBidi"/>
        </w:rPr>
      </w:pPr>
      <w:r w:rsidRPr="0099332C">
        <w:rPr>
          <w:rFonts w:asciiTheme="minorHAnsi" w:hAnsiTheme="minorHAnsi" w:cstheme="minorBidi"/>
        </w:rPr>
        <w:t>Oferta wraz z załącznikami musi być, w miejscach wskazanych, podpisana przez Wykonawcę lub osobę upoważnioną do reprezentowania Wykonawcy, zgodnie z formą reprezentacji Wykonawcy określoną w rejestrze handlowym lub innym dokumencie rejestrowym, właściwym dla formy organizacyjnej Wykonawcy w taki sposób, aby możliwe było odczytanie podpisu (podpis może być uzupełniony pieczątką). Strony oferty wraz z załącznikami niezawierające miejsca na podpis osoby upoważnionej muszą zostać przez tą osobę parafowane.</w:t>
      </w:r>
    </w:p>
    <w:p w14:paraId="7464D5E6" w14:textId="3E78834A" w:rsidR="0099332C" w:rsidRPr="0099332C" w:rsidRDefault="0099332C">
      <w:pPr>
        <w:widowControl w:val="0"/>
        <w:numPr>
          <w:ilvl w:val="0"/>
          <w:numId w:val="20"/>
        </w:numPr>
        <w:spacing w:after="0" w:line="240" w:lineRule="auto"/>
        <w:contextualSpacing/>
        <w:jc w:val="both"/>
        <w:rPr>
          <w:rFonts w:asciiTheme="minorHAnsi" w:hAnsiTheme="minorHAnsi" w:cstheme="minorBidi"/>
          <w:b/>
          <w:bCs/>
        </w:rPr>
      </w:pPr>
      <w:r w:rsidRPr="0099332C">
        <w:rPr>
          <w:rFonts w:asciiTheme="minorHAnsi" w:hAnsiTheme="minorHAnsi" w:cstheme="minorBidi"/>
          <w:b/>
          <w:bCs/>
        </w:rPr>
        <w:t xml:space="preserve">Oferta w wersji elektronicznej musi zostać złożona w formie skanu opatrzonego podpisem, </w:t>
      </w:r>
      <w:r w:rsidR="00452367">
        <w:rPr>
          <w:rFonts w:asciiTheme="minorHAnsi" w:hAnsiTheme="minorHAnsi" w:cstheme="minorBidi"/>
          <w:b/>
          <w:bCs/>
        </w:rPr>
        <w:br/>
      </w:r>
      <w:r w:rsidRPr="0099332C">
        <w:rPr>
          <w:rFonts w:asciiTheme="minorHAnsi" w:hAnsiTheme="minorHAnsi" w:cstheme="minorBidi"/>
          <w:b/>
          <w:bCs/>
        </w:rPr>
        <w:t>o którym mowa w pkt. 3 lub kwalifikowanym podpisem elektronicznym.</w:t>
      </w:r>
    </w:p>
    <w:p w14:paraId="5B6EC533" w14:textId="77777777" w:rsidR="0099332C" w:rsidRPr="0099332C" w:rsidRDefault="0099332C">
      <w:pPr>
        <w:numPr>
          <w:ilvl w:val="0"/>
          <w:numId w:val="20"/>
        </w:numPr>
        <w:spacing w:after="0" w:line="259" w:lineRule="auto"/>
        <w:jc w:val="both"/>
        <w:rPr>
          <w:rFonts w:asciiTheme="minorHAnsi" w:hAnsiTheme="minorHAnsi" w:cstheme="minorHAnsi"/>
        </w:rPr>
      </w:pPr>
      <w:r w:rsidRPr="0099332C">
        <w:rPr>
          <w:rFonts w:asciiTheme="minorHAnsi" w:hAnsiTheme="minorHAnsi" w:cstheme="minorHAnsi"/>
        </w:rPr>
        <w:t xml:space="preserve">W przypadku podpisywania dokumentów przez osobę posiadająca pełnomocnictwo do działania w imieniu Wykonawcy, do oferty należy </w:t>
      </w:r>
      <w:r w:rsidRPr="0099332C">
        <w:rPr>
          <w:rFonts w:asciiTheme="minorHAnsi" w:hAnsiTheme="minorHAnsi" w:cstheme="minorHAnsi"/>
          <w:b/>
        </w:rPr>
        <w:t>dołączyć PEŁNOMOCNICTWO</w:t>
      </w:r>
      <w:r w:rsidRPr="0099332C">
        <w:rPr>
          <w:rFonts w:asciiTheme="minorHAnsi" w:hAnsiTheme="minorHAnsi" w:cstheme="minorHAnsi"/>
        </w:rPr>
        <w:t>, które powinno być przedstawione w formie oryginału lub kopii poświadczonej notarialnie za zgodność z oryginałem.</w:t>
      </w:r>
    </w:p>
    <w:p w14:paraId="43901E0D" w14:textId="61EAD7DA" w:rsidR="0099332C" w:rsidRDefault="0099332C"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0967BDC9" w14:textId="55FC87FF" w:rsidR="007339AF" w:rsidRDefault="007339AF"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53FA1E79" w14:textId="10D4C936" w:rsidR="007339AF" w:rsidRDefault="007339AF"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4E37CFDE" w14:textId="77777777" w:rsidR="007339AF" w:rsidRPr="0099332C" w:rsidRDefault="007339AF"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0ADDC17A" w14:textId="18229008" w:rsidR="0099332C" w:rsidRPr="0099332C" w:rsidRDefault="0099332C" w:rsidP="00CC3862">
      <w:pPr>
        <w:widowControl w:val="0"/>
        <w:numPr>
          <w:ilvl w:val="0"/>
          <w:numId w:val="8"/>
        </w:numPr>
        <w:pBdr>
          <w:top w:val="nil"/>
          <w:left w:val="nil"/>
          <w:bottom w:val="nil"/>
          <w:right w:val="nil"/>
          <w:between w:val="nil"/>
        </w:pBdr>
        <w:spacing w:after="0" w:line="240" w:lineRule="auto"/>
        <w:ind w:left="709" w:hanging="578"/>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lastRenderedPageBreak/>
        <w:t xml:space="preserve">INFORMACJE O OŚWIADCZENIACH I DOKUMENTACH JAKIE MAJĄ ZŁOŻYĆ WYKONAWCY </w:t>
      </w:r>
      <w:r w:rsidR="00741739">
        <w:rPr>
          <w:rFonts w:asciiTheme="minorHAnsi" w:eastAsia="Courier New" w:hAnsiTheme="minorHAnsi" w:cstheme="minorHAnsi"/>
          <w:b/>
          <w:color w:val="000000"/>
          <w:u w:val="single"/>
          <w:lang w:bidi="pl-PL"/>
        </w:rPr>
        <w:br/>
      </w:r>
      <w:r w:rsidRPr="0099332C">
        <w:rPr>
          <w:rFonts w:asciiTheme="minorHAnsi" w:eastAsia="Courier New" w:hAnsiTheme="minorHAnsi" w:cstheme="minorHAnsi"/>
          <w:b/>
          <w:color w:val="000000"/>
          <w:u w:val="single"/>
          <w:lang w:bidi="pl-PL"/>
        </w:rPr>
        <w:t>W RAMACH OFERTY</w:t>
      </w:r>
      <w:r w:rsidRPr="0099332C">
        <w:rPr>
          <w:rFonts w:asciiTheme="minorHAnsi" w:eastAsia="Courier New" w:hAnsiTheme="minorHAnsi" w:cstheme="minorHAnsi"/>
          <w:b/>
          <w:color w:val="000000"/>
          <w:lang w:bidi="pl-PL"/>
        </w:rPr>
        <w:t xml:space="preserve">: </w:t>
      </w:r>
    </w:p>
    <w:p w14:paraId="7854163F"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4CE6602E" w14:textId="77777777" w:rsidR="0099332C" w:rsidRPr="0099332C" w:rsidRDefault="0099332C">
      <w:pPr>
        <w:numPr>
          <w:ilvl w:val="3"/>
          <w:numId w:val="16"/>
        </w:numPr>
        <w:pBdr>
          <w:top w:val="nil"/>
          <w:left w:val="nil"/>
          <w:bottom w:val="nil"/>
          <w:right w:val="nil"/>
          <w:between w:val="nil"/>
        </w:pBdr>
        <w:spacing w:after="0" w:line="240" w:lineRule="auto"/>
        <w:ind w:left="709" w:hanging="425"/>
        <w:jc w:val="both"/>
        <w:rPr>
          <w:rFonts w:asciiTheme="minorHAnsi" w:hAnsiTheme="minorHAnsi" w:cstheme="minorBidi"/>
          <w:color w:val="000000"/>
        </w:rPr>
      </w:pPr>
      <w:r w:rsidRPr="0099332C">
        <w:rPr>
          <w:rFonts w:asciiTheme="minorHAnsi" w:hAnsiTheme="minorHAnsi" w:cstheme="minorBidi"/>
          <w:color w:val="000000" w:themeColor="text1"/>
        </w:rPr>
        <w:t>Wykonawcy ubiegający się o udzielenie przedmiotowego zamówienia zobowiązani są złożyć następujące dokumenty:</w:t>
      </w:r>
    </w:p>
    <w:p w14:paraId="52D6F422" w14:textId="0DE6CE20" w:rsidR="007339AF" w:rsidRPr="007339AF" w:rsidRDefault="007339AF" w:rsidP="007339AF">
      <w:pPr>
        <w:numPr>
          <w:ilvl w:val="1"/>
          <w:numId w:val="10"/>
        </w:numPr>
        <w:pBdr>
          <w:top w:val="nil"/>
          <w:left w:val="nil"/>
          <w:bottom w:val="nil"/>
          <w:right w:val="nil"/>
          <w:between w:val="nil"/>
        </w:pBdr>
        <w:spacing w:after="0" w:line="240" w:lineRule="auto"/>
        <w:ind w:left="1134" w:hanging="425"/>
        <w:jc w:val="both"/>
        <w:rPr>
          <w:rFonts w:asciiTheme="minorHAnsi" w:hAnsiTheme="minorHAnsi" w:cstheme="minorBidi"/>
          <w:color w:val="000000"/>
        </w:rPr>
      </w:pPr>
      <w:r>
        <w:rPr>
          <w:rFonts w:asciiTheme="minorHAnsi" w:hAnsiTheme="minorHAnsi" w:cstheme="minorBidi"/>
          <w:color w:val="000000"/>
        </w:rPr>
        <w:t xml:space="preserve">Wypełniony i podpisany formularz cenowy sporządzony wg </w:t>
      </w:r>
      <w:r w:rsidRPr="000F483D">
        <w:rPr>
          <w:rFonts w:asciiTheme="minorHAnsi" w:hAnsiTheme="minorHAnsi" w:cstheme="minorBidi"/>
          <w:b/>
          <w:color w:val="000000"/>
        </w:rPr>
        <w:t>Załącznika nr 1</w:t>
      </w:r>
      <w:r>
        <w:rPr>
          <w:rFonts w:asciiTheme="minorHAnsi" w:hAnsiTheme="minorHAnsi" w:cstheme="minorBidi"/>
          <w:color w:val="000000"/>
        </w:rPr>
        <w:t xml:space="preserve"> do zapytania ofertowego.</w:t>
      </w:r>
    </w:p>
    <w:p w14:paraId="61267C60" w14:textId="2DCA4EB0" w:rsidR="007339AF" w:rsidRPr="007339AF" w:rsidRDefault="0099332C" w:rsidP="007339AF">
      <w:pPr>
        <w:numPr>
          <w:ilvl w:val="1"/>
          <w:numId w:val="10"/>
        </w:numPr>
        <w:pBdr>
          <w:top w:val="nil"/>
          <w:left w:val="nil"/>
          <w:bottom w:val="nil"/>
          <w:right w:val="nil"/>
          <w:between w:val="nil"/>
        </w:pBdr>
        <w:spacing w:after="0" w:line="240" w:lineRule="auto"/>
        <w:ind w:left="1134" w:hanging="425"/>
        <w:jc w:val="both"/>
        <w:rPr>
          <w:rFonts w:asciiTheme="minorHAnsi" w:hAnsiTheme="minorHAnsi" w:cstheme="minorBidi"/>
          <w:color w:val="000000"/>
        </w:rPr>
      </w:pPr>
      <w:r w:rsidRPr="0099332C">
        <w:rPr>
          <w:rFonts w:asciiTheme="minorHAnsi" w:hAnsiTheme="minorHAnsi" w:cstheme="minorBidi"/>
          <w:color w:val="000000" w:themeColor="text1"/>
        </w:rPr>
        <w:t xml:space="preserve">Wypełniony i podpisany formularz ofertowy sporządzony wg </w:t>
      </w:r>
      <w:r w:rsidRPr="0099332C">
        <w:rPr>
          <w:rFonts w:asciiTheme="minorHAnsi" w:hAnsiTheme="minorHAnsi" w:cstheme="minorBidi"/>
          <w:b/>
          <w:bCs/>
          <w:color w:val="000000" w:themeColor="text1"/>
        </w:rPr>
        <w:t xml:space="preserve">Załącznika nr </w:t>
      </w:r>
      <w:r w:rsidR="007339AF">
        <w:rPr>
          <w:rFonts w:asciiTheme="minorHAnsi" w:hAnsiTheme="minorHAnsi" w:cstheme="minorBidi"/>
          <w:b/>
          <w:bCs/>
          <w:color w:val="000000" w:themeColor="text1"/>
        </w:rPr>
        <w:t>2</w:t>
      </w:r>
      <w:r w:rsidRPr="0099332C">
        <w:rPr>
          <w:rFonts w:asciiTheme="minorHAnsi" w:hAnsiTheme="minorHAnsi" w:cstheme="minorBidi"/>
          <w:color w:val="000000" w:themeColor="text1"/>
        </w:rPr>
        <w:t xml:space="preserve"> do </w:t>
      </w:r>
      <w:r w:rsidR="007339AF">
        <w:rPr>
          <w:rFonts w:asciiTheme="minorHAnsi" w:hAnsiTheme="minorHAnsi" w:cstheme="minorBidi"/>
          <w:color w:val="000000" w:themeColor="text1"/>
        </w:rPr>
        <w:t>z</w:t>
      </w:r>
      <w:r w:rsidRPr="0099332C">
        <w:rPr>
          <w:rFonts w:asciiTheme="minorHAnsi" w:hAnsiTheme="minorHAnsi" w:cstheme="minorBidi"/>
          <w:color w:val="000000" w:themeColor="text1"/>
        </w:rPr>
        <w:t xml:space="preserve">apytania </w:t>
      </w:r>
      <w:r w:rsidR="007339AF">
        <w:rPr>
          <w:rFonts w:asciiTheme="minorHAnsi" w:hAnsiTheme="minorHAnsi" w:cstheme="minorBidi"/>
          <w:color w:val="000000" w:themeColor="text1"/>
        </w:rPr>
        <w:t>o</w:t>
      </w:r>
      <w:r w:rsidRPr="0099332C">
        <w:rPr>
          <w:rFonts w:asciiTheme="minorHAnsi" w:hAnsiTheme="minorHAnsi" w:cstheme="minorBidi"/>
          <w:color w:val="000000" w:themeColor="text1"/>
        </w:rPr>
        <w:t xml:space="preserve">fertowego. </w:t>
      </w:r>
    </w:p>
    <w:p w14:paraId="711A06B2" w14:textId="10BF33A5" w:rsidR="0099332C" w:rsidRPr="0099332C" w:rsidRDefault="0099332C" w:rsidP="00CC3862">
      <w:pPr>
        <w:numPr>
          <w:ilvl w:val="1"/>
          <w:numId w:val="10"/>
        </w:numPr>
        <w:pBdr>
          <w:top w:val="nil"/>
          <w:left w:val="nil"/>
          <w:bottom w:val="nil"/>
          <w:right w:val="nil"/>
          <w:between w:val="nil"/>
        </w:pBdr>
        <w:spacing w:after="0" w:line="240" w:lineRule="auto"/>
        <w:ind w:left="1134" w:hanging="425"/>
        <w:jc w:val="both"/>
        <w:rPr>
          <w:rFonts w:asciiTheme="minorHAnsi" w:hAnsiTheme="minorHAnsi" w:cstheme="minorHAnsi"/>
          <w:color w:val="000000"/>
        </w:rPr>
      </w:pPr>
      <w:r w:rsidRPr="0099332C">
        <w:rPr>
          <w:rFonts w:asciiTheme="minorHAnsi" w:hAnsiTheme="minorHAnsi" w:cstheme="minorHAnsi"/>
          <w:color w:val="000000"/>
        </w:rPr>
        <w:t xml:space="preserve">Wypełnione i podpisane oświadczenie o braku podstaw do wykluczenia z postępowania </w:t>
      </w:r>
      <w:r w:rsidR="00CC3862">
        <w:rPr>
          <w:rFonts w:asciiTheme="minorHAnsi" w:hAnsiTheme="minorHAnsi" w:cstheme="minorHAnsi"/>
          <w:color w:val="000000"/>
        </w:rPr>
        <w:br/>
      </w:r>
      <w:r w:rsidRPr="0099332C">
        <w:rPr>
          <w:rFonts w:asciiTheme="minorHAnsi" w:hAnsiTheme="minorHAnsi" w:cstheme="minorHAnsi"/>
          <w:color w:val="000000"/>
        </w:rPr>
        <w:t xml:space="preserve">o zamówienie publiczne wg </w:t>
      </w:r>
      <w:r w:rsidRPr="0099332C">
        <w:rPr>
          <w:rFonts w:asciiTheme="minorHAnsi" w:hAnsiTheme="minorHAnsi" w:cstheme="minorHAnsi"/>
          <w:b/>
          <w:bCs/>
          <w:color w:val="000000"/>
        </w:rPr>
        <w:t xml:space="preserve">Załącznika nr </w:t>
      </w:r>
      <w:r w:rsidR="007339AF">
        <w:rPr>
          <w:rFonts w:asciiTheme="minorHAnsi" w:hAnsiTheme="minorHAnsi" w:cstheme="minorHAnsi"/>
          <w:b/>
          <w:bCs/>
          <w:color w:val="000000"/>
        </w:rPr>
        <w:t>3</w:t>
      </w:r>
      <w:r w:rsidRPr="0099332C">
        <w:rPr>
          <w:rFonts w:asciiTheme="minorHAnsi" w:hAnsiTheme="minorHAnsi" w:cstheme="minorHAnsi"/>
          <w:color w:val="000000"/>
        </w:rPr>
        <w:t>.</w:t>
      </w:r>
    </w:p>
    <w:p w14:paraId="0E7FD720" w14:textId="615F96B8" w:rsidR="0099332C" w:rsidRPr="0099332C" w:rsidRDefault="0099332C" w:rsidP="00CC3862">
      <w:pPr>
        <w:numPr>
          <w:ilvl w:val="1"/>
          <w:numId w:val="10"/>
        </w:numPr>
        <w:pBdr>
          <w:top w:val="nil"/>
          <w:left w:val="nil"/>
          <w:bottom w:val="nil"/>
          <w:right w:val="nil"/>
          <w:between w:val="nil"/>
        </w:pBdr>
        <w:spacing w:after="0" w:line="240" w:lineRule="auto"/>
        <w:ind w:left="1134" w:hanging="425"/>
        <w:jc w:val="both"/>
        <w:rPr>
          <w:rFonts w:asciiTheme="minorHAnsi" w:hAnsiTheme="minorHAnsi" w:cstheme="minorHAnsi"/>
          <w:color w:val="000000"/>
        </w:rPr>
      </w:pPr>
      <w:r w:rsidRPr="0099332C">
        <w:rPr>
          <w:rFonts w:asciiTheme="minorHAnsi" w:hAnsiTheme="minorHAnsi" w:cstheme="minorHAnsi"/>
          <w:color w:val="000000"/>
        </w:rPr>
        <w:t xml:space="preserve">Odpis lub informacja z Krajowego Rejestru Sądowego lub z Centralnej Ewidencji i Informacji </w:t>
      </w:r>
      <w:r w:rsidR="00CC3862">
        <w:rPr>
          <w:rFonts w:asciiTheme="minorHAnsi" w:hAnsiTheme="minorHAnsi" w:cstheme="minorHAnsi"/>
          <w:color w:val="000000"/>
        </w:rPr>
        <w:br/>
      </w:r>
      <w:r w:rsidRPr="0099332C">
        <w:rPr>
          <w:rFonts w:asciiTheme="minorHAnsi" w:hAnsiTheme="minorHAnsi" w:cstheme="minorHAnsi"/>
          <w:color w:val="000000"/>
        </w:rPr>
        <w:t>o Działalności Gospodarczej, sporządzony nie wcześniej niż 3 miesiące przed jej złożeniem, jeżeli odrębne przepisy wymagają wpisu do rejestru lub ewidencji.</w:t>
      </w:r>
    </w:p>
    <w:p w14:paraId="596C8EDC" w14:textId="77777777" w:rsidR="0099332C" w:rsidRPr="0099332C" w:rsidRDefault="0099332C">
      <w:pPr>
        <w:numPr>
          <w:ilvl w:val="3"/>
          <w:numId w:val="16"/>
        </w:numPr>
        <w:pBdr>
          <w:top w:val="nil"/>
          <w:left w:val="nil"/>
          <w:bottom w:val="nil"/>
          <w:right w:val="nil"/>
          <w:between w:val="nil"/>
        </w:pBdr>
        <w:spacing w:after="0" w:line="240" w:lineRule="auto"/>
        <w:ind w:left="709" w:hanging="425"/>
        <w:jc w:val="both"/>
        <w:rPr>
          <w:rFonts w:asciiTheme="minorHAnsi" w:hAnsiTheme="minorHAnsi" w:cstheme="minorHAnsi"/>
          <w:color w:val="000000"/>
        </w:rPr>
      </w:pPr>
      <w:bookmarkStart w:id="1" w:name="_heading=h.3znysh7" w:colFirst="0" w:colLast="0"/>
      <w:bookmarkEnd w:id="1"/>
      <w:r w:rsidRPr="0099332C">
        <w:rPr>
          <w:rFonts w:asciiTheme="minorHAnsi" w:hAnsiTheme="minorHAnsi" w:cstheme="minorHAnsi"/>
          <w:color w:val="000000"/>
        </w:rPr>
        <w:t xml:space="preserve">Wszystkie dokumenty muszą być podpisane przez osobę upoważniona w dokumencie rejestrowym do reprezentacji Wykonawcy. W przypadku podpisywania dokumentów przez osobę posiadająca pełnomocnictwo do działania w imieniu Wykonawcy, do oferty należy </w:t>
      </w:r>
      <w:r w:rsidRPr="0099332C">
        <w:rPr>
          <w:rFonts w:asciiTheme="minorHAnsi" w:hAnsiTheme="minorHAnsi" w:cstheme="minorHAnsi"/>
          <w:b/>
          <w:color w:val="000000"/>
        </w:rPr>
        <w:t>dołączyć PEŁNOMOCNICTWO</w:t>
      </w:r>
      <w:r w:rsidRPr="0099332C">
        <w:rPr>
          <w:rFonts w:asciiTheme="minorHAnsi" w:hAnsiTheme="minorHAnsi" w:cstheme="minorHAnsi"/>
          <w:color w:val="000000"/>
        </w:rPr>
        <w:t xml:space="preserve">, które powinno być przedstawione w formie oryginału lub kopii poświadczonej notarialnie za zgodność z oryginałem. </w:t>
      </w:r>
    </w:p>
    <w:p w14:paraId="34B17C84"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3A678FB2" w14:textId="691228B6" w:rsidR="0099332C" w:rsidRPr="00A70C36" w:rsidRDefault="0099332C" w:rsidP="00CC3862">
      <w:pPr>
        <w:widowControl w:val="0"/>
        <w:numPr>
          <w:ilvl w:val="0"/>
          <w:numId w:val="8"/>
        </w:numPr>
        <w:pBdr>
          <w:top w:val="nil"/>
          <w:left w:val="nil"/>
          <w:bottom w:val="nil"/>
          <w:right w:val="nil"/>
          <w:between w:val="nil"/>
        </w:pBdr>
        <w:spacing w:after="0" w:line="240" w:lineRule="auto"/>
        <w:ind w:left="851"/>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TERMIN ZWIĄZANIA OFERTĄ</w:t>
      </w:r>
      <w:r w:rsidRPr="0099332C">
        <w:rPr>
          <w:rFonts w:asciiTheme="minorHAnsi" w:eastAsia="Courier New" w:hAnsiTheme="minorHAnsi" w:cstheme="minorHAnsi"/>
          <w:b/>
          <w:color w:val="000000"/>
          <w:lang w:bidi="pl-PL"/>
        </w:rPr>
        <w:t xml:space="preserve">: </w:t>
      </w:r>
    </w:p>
    <w:p w14:paraId="32006294" w14:textId="77777777" w:rsidR="0099332C" w:rsidRPr="0099332C" w:rsidRDefault="0099332C">
      <w:pPr>
        <w:numPr>
          <w:ilvl w:val="6"/>
          <w:numId w:val="16"/>
        </w:numPr>
        <w:pBdr>
          <w:top w:val="nil"/>
          <w:left w:val="nil"/>
          <w:bottom w:val="nil"/>
          <w:right w:val="nil"/>
          <w:between w:val="nil"/>
        </w:pBdr>
        <w:spacing w:after="0" w:line="240" w:lineRule="auto"/>
        <w:ind w:left="851" w:hanging="425"/>
        <w:jc w:val="both"/>
        <w:rPr>
          <w:rFonts w:asciiTheme="minorHAnsi" w:hAnsiTheme="minorHAnsi" w:cstheme="minorHAnsi"/>
          <w:b/>
          <w:bCs/>
          <w:color w:val="000000"/>
        </w:rPr>
      </w:pPr>
      <w:r w:rsidRPr="0099332C">
        <w:rPr>
          <w:rFonts w:asciiTheme="minorHAnsi" w:hAnsiTheme="minorHAnsi" w:cstheme="minorBidi"/>
          <w:color w:val="000000" w:themeColor="text1"/>
        </w:rPr>
        <w:t xml:space="preserve">Termin związania złożoną ofertą wynosi </w:t>
      </w:r>
      <w:r w:rsidRPr="0099332C">
        <w:rPr>
          <w:rFonts w:asciiTheme="minorHAnsi" w:hAnsiTheme="minorHAnsi" w:cstheme="minorBidi"/>
          <w:b/>
          <w:bCs/>
          <w:color w:val="000000" w:themeColor="text1"/>
        </w:rPr>
        <w:t>30 dni</w:t>
      </w:r>
      <w:r w:rsidRPr="0099332C">
        <w:rPr>
          <w:rFonts w:asciiTheme="minorHAnsi" w:hAnsiTheme="minorHAnsi" w:cstheme="minorBidi"/>
          <w:color w:val="000000" w:themeColor="text1"/>
        </w:rPr>
        <w:t>.</w:t>
      </w:r>
    </w:p>
    <w:p w14:paraId="53D2831C" w14:textId="77777777" w:rsidR="0099332C" w:rsidRPr="0099332C" w:rsidRDefault="0099332C">
      <w:pPr>
        <w:numPr>
          <w:ilvl w:val="6"/>
          <w:numId w:val="16"/>
        </w:numPr>
        <w:pBdr>
          <w:top w:val="nil"/>
          <w:left w:val="nil"/>
          <w:bottom w:val="nil"/>
          <w:right w:val="nil"/>
          <w:between w:val="nil"/>
        </w:pBdr>
        <w:spacing w:after="0" w:line="240" w:lineRule="auto"/>
        <w:ind w:left="851" w:hanging="425"/>
        <w:jc w:val="both"/>
        <w:rPr>
          <w:rFonts w:asciiTheme="minorHAnsi" w:hAnsiTheme="minorHAnsi" w:cstheme="minorHAnsi"/>
          <w:color w:val="000000"/>
        </w:rPr>
      </w:pPr>
      <w:r w:rsidRPr="0099332C">
        <w:rPr>
          <w:rFonts w:asciiTheme="minorHAnsi" w:hAnsiTheme="minorHAnsi" w:cstheme="minorBidi"/>
          <w:color w:val="000000" w:themeColor="text1"/>
        </w:rPr>
        <w:t>Zamawiający może zwrócić się jednokrotnie z wnioskiem do Wykonawcy o wyrażenie zgody na przedłużenie terminu związania ofertą na okres nie dłuższy niż 30 dni.</w:t>
      </w:r>
    </w:p>
    <w:p w14:paraId="4DFC9D9E" w14:textId="77777777" w:rsidR="0099332C" w:rsidRPr="0099332C" w:rsidRDefault="0099332C" w:rsidP="0099332C">
      <w:pPr>
        <w:pBdr>
          <w:top w:val="nil"/>
          <w:left w:val="nil"/>
          <w:bottom w:val="nil"/>
          <w:right w:val="nil"/>
          <w:between w:val="nil"/>
        </w:pBdr>
        <w:spacing w:after="0" w:line="240" w:lineRule="auto"/>
        <w:ind w:left="709"/>
        <w:jc w:val="both"/>
        <w:rPr>
          <w:rFonts w:asciiTheme="minorHAnsi" w:hAnsiTheme="minorHAnsi" w:cstheme="minorHAnsi"/>
          <w:color w:val="000000"/>
        </w:rPr>
      </w:pPr>
    </w:p>
    <w:p w14:paraId="6F378512" w14:textId="77777777" w:rsidR="0099332C" w:rsidRPr="0099332C" w:rsidRDefault="0099332C" w:rsidP="0099332C">
      <w:pPr>
        <w:pBdr>
          <w:top w:val="nil"/>
          <w:left w:val="nil"/>
          <w:bottom w:val="nil"/>
          <w:right w:val="nil"/>
          <w:between w:val="nil"/>
        </w:pBdr>
        <w:spacing w:after="0" w:line="240" w:lineRule="auto"/>
        <w:ind w:left="709"/>
        <w:jc w:val="both"/>
        <w:rPr>
          <w:rFonts w:asciiTheme="minorHAnsi" w:hAnsiTheme="minorHAnsi" w:cstheme="minorHAnsi"/>
          <w:color w:val="000000"/>
        </w:rPr>
      </w:pPr>
    </w:p>
    <w:p w14:paraId="4D793422" w14:textId="5359334D" w:rsidR="0099332C" w:rsidRPr="00A70C36" w:rsidRDefault="0099332C" w:rsidP="00A70C36">
      <w:pPr>
        <w:widowControl w:val="0"/>
        <w:numPr>
          <w:ilvl w:val="0"/>
          <w:numId w:val="8"/>
        </w:numPr>
        <w:pBdr>
          <w:top w:val="nil"/>
          <w:left w:val="nil"/>
          <w:bottom w:val="nil"/>
          <w:right w:val="nil"/>
          <w:between w:val="nil"/>
        </w:pBdr>
        <w:spacing w:after="0" w:line="240" w:lineRule="auto"/>
        <w:ind w:left="709"/>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TERMIN SKŁADANIA I OTWARCIA OFERT</w:t>
      </w:r>
      <w:r w:rsidRPr="0099332C">
        <w:rPr>
          <w:rFonts w:asciiTheme="minorHAnsi" w:eastAsia="Courier New" w:hAnsiTheme="minorHAnsi" w:cstheme="minorHAnsi"/>
          <w:b/>
          <w:color w:val="000000"/>
          <w:lang w:bidi="pl-PL"/>
        </w:rPr>
        <w:t xml:space="preserve">: </w:t>
      </w:r>
    </w:p>
    <w:p w14:paraId="3DD1E673" w14:textId="5CE015FF" w:rsidR="0099332C" w:rsidRPr="0099332C" w:rsidRDefault="0099332C">
      <w:pPr>
        <w:numPr>
          <w:ilvl w:val="3"/>
          <w:numId w:val="6"/>
        </w:numPr>
        <w:pBdr>
          <w:top w:val="nil"/>
          <w:left w:val="nil"/>
          <w:bottom w:val="nil"/>
          <w:right w:val="nil"/>
          <w:between w:val="nil"/>
        </w:pBdr>
        <w:spacing w:after="0" w:line="240" w:lineRule="auto"/>
        <w:jc w:val="both"/>
        <w:rPr>
          <w:rFonts w:asciiTheme="minorHAnsi" w:hAnsiTheme="minorHAnsi" w:cstheme="minorBidi"/>
          <w:color w:val="000000"/>
        </w:rPr>
      </w:pPr>
      <w:r w:rsidRPr="0099332C">
        <w:rPr>
          <w:rFonts w:asciiTheme="minorHAnsi" w:hAnsiTheme="minorHAnsi" w:cstheme="minorBidi"/>
          <w:color w:val="000000" w:themeColor="text1"/>
        </w:rPr>
        <w:t xml:space="preserve">Ofertę w formie elektronicznej można złożyć do dnia </w:t>
      </w:r>
      <w:r w:rsidR="000F483D">
        <w:rPr>
          <w:rFonts w:asciiTheme="minorHAnsi" w:hAnsiTheme="minorHAnsi" w:cstheme="minorBidi"/>
          <w:b/>
          <w:bCs/>
          <w:color w:val="000000" w:themeColor="text1"/>
        </w:rPr>
        <w:t>06</w:t>
      </w:r>
      <w:r w:rsidRPr="0099332C">
        <w:rPr>
          <w:rFonts w:asciiTheme="minorHAnsi" w:hAnsiTheme="minorHAnsi" w:cstheme="minorBidi"/>
          <w:b/>
          <w:bCs/>
          <w:color w:val="000000" w:themeColor="text1"/>
        </w:rPr>
        <w:t>.</w:t>
      </w:r>
      <w:r w:rsidR="00CC3862">
        <w:rPr>
          <w:rFonts w:asciiTheme="minorHAnsi" w:hAnsiTheme="minorHAnsi" w:cstheme="minorBidi"/>
          <w:b/>
          <w:bCs/>
          <w:color w:val="000000" w:themeColor="text1"/>
        </w:rPr>
        <w:t>0</w:t>
      </w:r>
      <w:r w:rsidR="00741739">
        <w:rPr>
          <w:rFonts w:asciiTheme="minorHAnsi" w:hAnsiTheme="minorHAnsi" w:cstheme="minorBidi"/>
          <w:b/>
          <w:bCs/>
          <w:color w:val="000000" w:themeColor="text1"/>
        </w:rPr>
        <w:t>3</w:t>
      </w:r>
      <w:r w:rsidRPr="0099332C">
        <w:rPr>
          <w:rFonts w:asciiTheme="minorHAnsi" w:hAnsiTheme="minorHAnsi" w:cstheme="minorBidi"/>
          <w:b/>
          <w:bCs/>
          <w:color w:val="000000" w:themeColor="text1"/>
        </w:rPr>
        <w:t>.202</w:t>
      </w:r>
      <w:r w:rsidR="00741739">
        <w:rPr>
          <w:rFonts w:asciiTheme="minorHAnsi" w:hAnsiTheme="minorHAnsi" w:cstheme="minorBidi"/>
          <w:b/>
          <w:bCs/>
          <w:color w:val="000000" w:themeColor="text1"/>
        </w:rPr>
        <w:t>4</w:t>
      </w:r>
      <w:r w:rsidRPr="0099332C">
        <w:rPr>
          <w:rFonts w:asciiTheme="minorHAnsi" w:hAnsiTheme="minorHAnsi" w:cstheme="minorBidi"/>
          <w:b/>
          <w:bCs/>
          <w:color w:val="000000" w:themeColor="text1"/>
        </w:rPr>
        <w:t xml:space="preserve"> r.</w:t>
      </w:r>
      <w:r w:rsidRPr="0099332C">
        <w:rPr>
          <w:rFonts w:asciiTheme="minorHAnsi" w:hAnsiTheme="minorHAnsi" w:cstheme="minorBidi"/>
          <w:color w:val="000000" w:themeColor="text1"/>
        </w:rPr>
        <w:t xml:space="preserve"> do godziny </w:t>
      </w:r>
      <w:r w:rsidRPr="0099332C">
        <w:rPr>
          <w:rFonts w:asciiTheme="minorHAnsi" w:hAnsiTheme="minorHAnsi" w:cstheme="minorBidi"/>
          <w:b/>
          <w:bCs/>
          <w:color w:val="000000" w:themeColor="text1"/>
        </w:rPr>
        <w:t>09:00</w:t>
      </w:r>
      <w:r w:rsidRPr="0099332C">
        <w:rPr>
          <w:rFonts w:asciiTheme="minorHAnsi" w:hAnsiTheme="minorHAnsi" w:cstheme="minorBidi"/>
          <w:color w:val="000000" w:themeColor="text1"/>
        </w:rPr>
        <w:t xml:space="preserve">. Sesja otwarcia ofert rozpocznie w tym samym dniu się o godzinie </w:t>
      </w:r>
      <w:r w:rsidRPr="0099332C">
        <w:rPr>
          <w:rFonts w:asciiTheme="minorHAnsi" w:hAnsiTheme="minorHAnsi" w:cstheme="minorBidi"/>
          <w:b/>
          <w:bCs/>
          <w:color w:val="000000" w:themeColor="text1"/>
        </w:rPr>
        <w:t>09:15.</w:t>
      </w:r>
    </w:p>
    <w:p w14:paraId="3882AB69" w14:textId="1200F3F0" w:rsidR="0099332C" w:rsidRPr="0099332C" w:rsidRDefault="0099332C">
      <w:pPr>
        <w:numPr>
          <w:ilvl w:val="3"/>
          <w:numId w:val="6"/>
        </w:numPr>
        <w:pBdr>
          <w:top w:val="nil"/>
          <w:left w:val="nil"/>
          <w:bottom w:val="nil"/>
          <w:right w:val="nil"/>
          <w:between w:val="nil"/>
        </w:pBdr>
        <w:spacing w:after="0" w:line="240" w:lineRule="auto"/>
        <w:jc w:val="both"/>
        <w:rPr>
          <w:rFonts w:asciiTheme="minorHAnsi" w:hAnsiTheme="minorHAnsi" w:cstheme="minorBidi"/>
          <w:b/>
          <w:bCs/>
          <w:color w:val="000000"/>
        </w:rPr>
      </w:pPr>
      <w:r w:rsidRPr="0099332C">
        <w:rPr>
          <w:rFonts w:asciiTheme="minorHAnsi" w:hAnsiTheme="minorHAnsi" w:cstheme="minorBidi"/>
          <w:color w:val="000000" w:themeColor="text1"/>
        </w:rPr>
        <w:t xml:space="preserve">Ofertę w formie elektronicznej, jako skan z podpisem osoby uprawnionej zgodnie z dokumentem rejestrowym lub posiadającej pełnomocnictwo do podpisania oferty, należy wysłać na adres: </w:t>
      </w:r>
      <w:r w:rsidR="00452367">
        <w:rPr>
          <w:rFonts w:asciiTheme="minorHAnsi" w:hAnsiTheme="minorHAnsi" w:cstheme="minorBidi"/>
          <w:color w:val="0066CC"/>
          <w:u w:val="single"/>
        </w:rPr>
        <w:t>mkajda</w:t>
      </w:r>
      <w:r w:rsidRPr="0099332C">
        <w:rPr>
          <w:rFonts w:asciiTheme="minorHAnsi" w:hAnsiTheme="minorHAnsi" w:cstheme="minorBidi"/>
          <w:color w:val="0066CC"/>
          <w:u w:val="single"/>
        </w:rPr>
        <w:t>@infish.com.pl</w:t>
      </w:r>
      <w:r w:rsidRPr="0099332C">
        <w:rPr>
          <w:rFonts w:asciiTheme="minorHAnsi" w:hAnsiTheme="minorHAnsi" w:cstheme="minorBidi"/>
          <w:color w:val="000000" w:themeColor="text1"/>
        </w:rPr>
        <w:t>. Wiadomość winna być zatytułowana: „</w:t>
      </w:r>
      <w:r w:rsidRPr="0099332C">
        <w:rPr>
          <w:rFonts w:asciiTheme="minorHAnsi" w:hAnsiTheme="minorHAnsi" w:cstheme="minorBidi"/>
          <w:b/>
          <w:bCs/>
          <w:color w:val="000000" w:themeColor="text1"/>
        </w:rPr>
        <w:t xml:space="preserve">Oferta do Zapytania ofertowego </w:t>
      </w:r>
      <w:r w:rsidR="003A2B17">
        <w:rPr>
          <w:rFonts w:asciiTheme="minorHAnsi" w:hAnsiTheme="minorHAnsi" w:cstheme="minorBidi"/>
          <w:b/>
          <w:bCs/>
          <w:color w:val="000000" w:themeColor="text1"/>
        </w:rPr>
        <w:br/>
      </w:r>
      <w:r w:rsidRPr="0099332C">
        <w:rPr>
          <w:rFonts w:asciiTheme="minorHAnsi" w:hAnsiTheme="minorHAnsi" w:cstheme="minorBidi"/>
          <w:b/>
          <w:bCs/>
          <w:color w:val="000000" w:themeColor="text1"/>
        </w:rPr>
        <w:t>nr</w:t>
      </w:r>
      <w:r w:rsidR="008F2615">
        <w:rPr>
          <w:rFonts w:asciiTheme="minorHAnsi" w:hAnsiTheme="minorHAnsi" w:cstheme="minorBidi"/>
          <w:b/>
          <w:bCs/>
          <w:color w:val="000000" w:themeColor="text1"/>
        </w:rPr>
        <w:t xml:space="preserve"> DPiZP.221.</w:t>
      </w:r>
      <w:r w:rsidR="00741739">
        <w:rPr>
          <w:rFonts w:asciiTheme="minorHAnsi" w:hAnsiTheme="minorHAnsi" w:cstheme="minorBidi"/>
          <w:b/>
          <w:bCs/>
          <w:color w:val="000000" w:themeColor="text1"/>
        </w:rPr>
        <w:t>2</w:t>
      </w:r>
      <w:r w:rsidR="008F2615">
        <w:rPr>
          <w:rFonts w:asciiTheme="minorHAnsi" w:hAnsiTheme="minorHAnsi" w:cstheme="minorBidi"/>
          <w:b/>
          <w:bCs/>
          <w:color w:val="000000" w:themeColor="text1"/>
        </w:rPr>
        <w:t>.2024</w:t>
      </w:r>
      <w:r w:rsidRPr="0099332C">
        <w:rPr>
          <w:rFonts w:asciiTheme="minorHAnsi" w:hAnsiTheme="minorHAnsi" w:cstheme="minorBidi"/>
          <w:b/>
          <w:bCs/>
          <w:color w:val="000000" w:themeColor="text1"/>
        </w:rPr>
        <w:t>”</w:t>
      </w:r>
    </w:p>
    <w:p w14:paraId="16E7F312" w14:textId="7BAD9262" w:rsidR="0099332C" w:rsidRPr="0099332C" w:rsidRDefault="00452367">
      <w:pPr>
        <w:widowControl w:val="0"/>
        <w:numPr>
          <w:ilvl w:val="3"/>
          <w:numId w:val="6"/>
        </w:numPr>
        <w:pBdr>
          <w:top w:val="nil"/>
          <w:left w:val="nil"/>
          <w:bottom w:val="nil"/>
          <w:right w:val="nil"/>
          <w:between w:val="nil"/>
        </w:pBdr>
        <w:spacing w:after="0" w:line="240" w:lineRule="auto"/>
        <w:contextualSpacing/>
        <w:jc w:val="both"/>
        <w:rPr>
          <w:rFonts w:asciiTheme="minorHAnsi" w:eastAsia="Courier New" w:hAnsiTheme="minorHAnsi" w:cstheme="minorBidi"/>
          <w:color w:val="000000"/>
          <w:lang w:bidi="pl-PL"/>
        </w:rPr>
      </w:pPr>
      <w:r>
        <w:rPr>
          <w:rFonts w:asciiTheme="minorHAnsi" w:eastAsia="Courier New" w:hAnsiTheme="minorHAnsi" w:cstheme="minorBidi"/>
          <w:color w:val="000000" w:themeColor="text1"/>
          <w:lang w:bidi="pl-PL"/>
        </w:rPr>
        <w:t>L</w:t>
      </w:r>
      <w:r w:rsidR="0099332C" w:rsidRPr="0099332C">
        <w:rPr>
          <w:rFonts w:asciiTheme="minorHAnsi" w:eastAsia="Courier New" w:hAnsiTheme="minorHAnsi" w:cstheme="minorBidi"/>
          <w:color w:val="000000" w:themeColor="text1"/>
          <w:lang w:bidi="pl-PL"/>
        </w:rPr>
        <w:t>iczyć się będzie data i godzina wpływu na podany adres e-mail</w:t>
      </w:r>
      <w:r>
        <w:rPr>
          <w:rFonts w:asciiTheme="minorHAnsi" w:eastAsia="Courier New" w:hAnsiTheme="minorHAnsi" w:cstheme="minorBidi"/>
          <w:color w:val="000000" w:themeColor="text1"/>
          <w:lang w:bidi="pl-PL"/>
        </w:rPr>
        <w:t>.</w:t>
      </w:r>
    </w:p>
    <w:p w14:paraId="5B64A48C" w14:textId="77777777" w:rsidR="0099332C" w:rsidRPr="0099332C" w:rsidRDefault="0099332C">
      <w:pPr>
        <w:numPr>
          <w:ilvl w:val="3"/>
          <w:numId w:val="6"/>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 xml:space="preserve">Złożenie oferty traktowane jest jako wyrażenie zgody na przetwarzanie danych osobowych w ramach niniejszego postępowania. </w:t>
      </w:r>
    </w:p>
    <w:p w14:paraId="3F0972BD" w14:textId="77777777" w:rsidR="0099332C" w:rsidRPr="0099332C" w:rsidRDefault="0099332C">
      <w:pPr>
        <w:numPr>
          <w:ilvl w:val="3"/>
          <w:numId w:val="6"/>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Każdy Wykonawca może złożyć tylko jedną ofertę zawierającą jedną jednoznacznie opisaną propozycję.</w:t>
      </w:r>
    </w:p>
    <w:p w14:paraId="68839B5E" w14:textId="11682741" w:rsidR="0099332C" w:rsidRPr="0099332C" w:rsidRDefault="0099332C">
      <w:pPr>
        <w:numPr>
          <w:ilvl w:val="3"/>
          <w:numId w:val="6"/>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 xml:space="preserve">Wykonawcy ubiegający się o udzielenie przedmiotowego zamówienia ponoszą wszelkie koszty związane z przygotowaniem i złożeniem oferty, niezależnie od wyników postępowania. Zamawiający w żadnym przypadku nie odpowiada za koszty poniesione przez Wykonawców w związku </w:t>
      </w:r>
      <w:r w:rsidR="003A2B17">
        <w:rPr>
          <w:rFonts w:asciiTheme="minorHAnsi" w:hAnsiTheme="minorHAnsi" w:cstheme="minorHAnsi"/>
          <w:color w:val="000000"/>
        </w:rPr>
        <w:br/>
      </w:r>
      <w:r w:rsidRPr="0099332C">
        <w:rPr>
          <w:rFonts w:asciiTheme="minorHAnsi" w:hAnsiTheme="minorHAnsi" w:cstheme="minorHAnsi"/>
          <w:color w:val="000000"/>
        </w:rPr>
        <w:t xml:space="preserve">z przygotowaniem i złożeniem oferty. </w:t>
      </w:r>
    </w:p>
    <w:p w14:paraId="1BEC55C5" w14:textId="77777777" w:rsidR="0099332C" w:rsidRPr="0099332C" w:rsidRDefault="0099332C" w:rsidP="0099332C">
      <w:pPr>
        <w:pBdr>
          <w:top w:val="nil"/>
          <w:left w:val="nil"/>
          <w:bottom w:val="nil"/>
          <w:right w:val="nil"/>
          <w:between w:val="nil"/>
        </w:pBdr>
        <w:spacing w:after="0" w:line="240" w:lineRule="auto"/>
        <w:ind w:left="284"/>
        <w:jc w:val="both"/>
        <w:rPr>
          <w:rFonts w:asciiTheme="minorHAnsi" w:hAnsiTheme="minorHAnsi" w:cstheme="minorHAnsi"/>
          <w:color w:val="000000"/>
        </w:rPr>
      </w:pPr>
    </w:p>
    <w:p w14:paraId="54A31A44" w14:textId="77777777" w:rsidR="0099332C" w:rsidRPr="0099332C" w:rsidRDefault="0099332C">
      <w:pPr>
        <w:widowControl w:val="0"/>
        <w:numPr>
          <w:ilvl w:val="0"/>
          <w:numId w:val="8"/>
        </w:numPr>
        <w:pBdr>
          <w:top w:val="nil"/>
          <w:left w:val="nil"/>
          <w:bottom w:val="nil"/>
          <w:right w:val="nil"/>
          <w:between w:val="nil"/>
        </w:pBdr>
        <w:spacing w:after="0" w:line="240" w:lineRule="auto"/>
        <w:ind w:left="709"/>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POPRAWIENIE OMYŁEK PISARSKICH I RACHUNKOWYCH ORAZ WEZWANIE DO ZŁOŻENIA DOKUMENTÓW I WYJAŚNIEŃ</w:t>
      </w:r>
      <w:r w:rsidRPr="0099332C">
        <w:rPr>
          <w:rFonts w:asciiTheme="minorHAnsi" w:eastAsia="Courier New" w:hAnsiTheme="minorHAnsi" w:cstheme="minorHAnsi"/>
          <w:color w:val="000000"/>
          <w:u w:val="single"/>
          <w:lang w:bidi="pl-PL"/>
        </w:rPr>
        <w:t xml:space="preserve"> </w:t>
      </w:r>
      <w:r w:rsidRPr="0099332C">
        <w:rPr>
          <w:rFonts w:asciiTheme="minorHAnsi" w:eastAsia="Courier New" w:hAnsiTheme="minorHAnsi" w:cstheme="minorHAnsi"/>
          <w:b/>
          <w:color w:val="000000"/>
          <w:u w:val="single"/>
          <w:lang w:bidi="pl-PL"/>
        </w:rPr>
        <w:t>DO ZŁOŻONEJ OFERTY</w:t>
      </w:r>
      <w:r w:rsidRPr="0099332C">
        <w:rPr>
          <w:rFonts w:asciiTheme="minorHAnsi" w:eastAsia="Courier New" w:hAnsiTheme="minorHAnsi" w:cstheme="minorHAnsi"/>
          <w:b/>
          <w:color w:val="000000"/>
          <w:lang w:bidi="pl-PL"/>
        </w:rPr>
        <w:t xml:space="preserve">: </w:t>
      </w:r>
    </w:p>
    <w:p w14:paraId="10338948"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24265C2F" w14:textId="77777777" w:rsidR="0099332C" w:rsidRPr="0099332C" w:rsidRDefault="0099332C">
      <w:pPr>
        <w:numPr>
          <w:ilvl w:val="0"/>
          <w:numId w:val="5"/>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Zamawiający poprawi w ofercie oczywiste omyłki pisarskie, rachunkowe i inne niepowodujące zmiany treści oferty.</w:t>
      </w:r>
    </w:p>
    <w:p w14:paraId="6EAB466C" w14:textId="77777777" w:rsidR="0099332C" w:rsidRPr="0099332C" w:rsidRDefault="0099332C">
      <w:pPr>
        <w:numPr>
          <w:ilvl w:val="0"/>
          <w:numId w:val="5"/>
        </w:numPr>
        <w:spacing w:after="0" w:line="259" w:lineRule="auto"/>
        <w:jc w:val="both"/>
        <w:rPr>
          <w:rFonts w:asciiTheme="minorHAnsi" w:hAnsiTheme="minorHAnsi" w:cstheme="minorHAnsi"/>
          <w:color w:val="000000"/>
        </w:rPr>
      </w:pPr>
      <w:r w:rsidRPr="0099332C">
        <w:rPr>
          <w:rFonts w:asciiTheme="minorHAnsi" w:hAnsiTheme="minorHAnsi" w:cstheme="minorHAnsi"/>
          <w:color w:val="000000"/>
        </w:rPr>
        <w:t xml:space="preserve">W przypadku gdy Wykonawca nie złoży wraz z ofertą wymaganych dokumentów lub złożone przez Wykonawcę dokumenty są niekompletne, zawierają błędy lub budzą wątpliwości, Zamawiający może wezwać Wykonawcę </w:t>
      </w:r>
      <w:r w:rsidRPr="0099332C">
        <w:rPr>
          <w:rFonts w:asciiTheme="minorHAnsi" w:hAnsiTheme="minorHAnsi" w:cstheme="minorHAnsi"/>
          <w:b/>
          <w:bCs/>
          <w:color w:val="000000"/>
        </w:rPr>
        <w:t xml:space="preserve">do ich złożenia </w:t>
      </w:r>
      <w:r w:rsidRPr="0099332C">
        <w:rPr>
          <w:rFonts w:asciiTheme="minorHAnsi" w:hAnsiTheme="minorHAnsi" w:cstheme="minorHAnsi"/>
          <w:color w:val="000000"/>
        </w:rPr>
        <w:t>w wyznaczonym przez siebie terminie.</w:t>
      </w:r>
    </w:p>
    <w:p w14:paraId="3BB984C9" w14:textId="77777777" w:rsidR="0099332C" w:rsidRPr="0099332C" w:rsidRDefault="0099332C">
      <w:pPr>
        <w:numPr>
          <w:ilvl w:val="0"/>
          <w:numId w:val="5"/>
        </w:numPr>
        <w:spacing w:after="0" w:line="259" w:lineRule="auto"/>
        <w:jc w:val="both"/>
        <w:rPr>
          <w:rFonts w:asciiTheme="minorHAnsi" w:hAnsiTheme="minorHAnsi" w:cstheme="minorHAnsi"/>
          <w:color w:val="000000"/>
        </w:rPr>
      </w:pPr>
      <w:r w:rsidRPr="0099332C">
        <w:rPr>
          <w:rFonts w:asciiTheme="minorHAnsi" w:hAnsiTheme="minorHAnsi" w:cstheme="minorHAnsi"/>
          <w:color w:val="000000"/>
        </w:rPr>
        <w:t xml:space="preserve">Zamawiający zastrzega sobie prawo szczegółowego sprawdzenia stanu faktycznego z przedłożoną ofertą, w tym również poprzez wezwanie Wykonawcy </w:t>
      </w:r>
      <w:r w:rsidRPr="0099332C">
        <w:rPr>
          <w:rFonts w:asciiTheme="minorHAnsi" w:hAnsiTheme="minorHAnsi" w:cstheme="minorHAnsi"/>
          <w:b/>
          <w:bCs/>
          <w:color w:val="000000"/>
        </w:rPr>
        <w:t>do wyjaśnienia treści dokumentów</w:t>
      </w:r>
      <w:r w:rsidRPr="0099332C">
        <w:rPr>
          <w:rFonts w:asciiTheme="minorHAnsi" w:hAnsiTheme="minorHAnsi" w:cstheme="minorHAnsi"/>
          <w:color w:val="000000"/>
        </w:rPr>
        <w:t xml:space="preserve">. </w:t>
      </w:r>
    </w:p>
    <w:p w14:paraId="5727EE0E" w14:textId="77777777" w:rsidR="0099332C" w:rsidRPr="0099332C" w:rsidRDefault="0099332C">
      <w:pPr>
        <w:numPr>
          <w:ilvl w:val="0"/>
          <w:numId w:val="5"/>
        </w:numPr>
        <w:spacing w:after="0" w:line="259" w:lineRule="auto"/>
        <w:jc w:val="both"/>
        <w:rPr>
          <w:rFonts w:asciiTheme="minorHAnsi" w:hAnsiTheme="minorHAnsi" w:cstheme="minorHAnsi"/>
          <w:b/>
          <w:bCs/>
          <w:color w:val="000000"/>
        </w:rPr>
      </w:pPr>
      <w:r w:rsidRPr="0099332C">
        <w:rPr>
          <w:rFonts w:asciiTheme="minorHAnsi" w:hAnsiTheme="minorHAnsi" w:cstheme="minorHAnsi"/>
          <w:color w:val="000000"/>
        </w:rPr>
        <w:lastRenderedPageBreak/>
        <w:t xml:space="preserve">Zamawiający zastrzega sobie możliwość do wezwania Wykonawcy do złożenia </w:t>
      </w:r>
      <w:r w:rsidRPr="0099332C">
        <w:rPr>
          <w:rFonts w:asciiTheme="minorHAnsi" w:hAnsiTheme="minorHAnsi" w:cstheme="minorHAnsi"/>
          <w:b/>
          <w:bCs/>
          <w:color w:val="000000"/>
        </w:rPr>
        <w:t xml:space="preserve">wyjaśnień w zakresie rażąco niskiej ceny. </w:t>
      </w:r>
    </w:p>
    <w:p w14:paraId="31E48387" w14:textId="77777777" w:rsidR="0099332C" w:rsidRPr="0099332C" w:rsidRDefault="0099332C">
      <w:pPr>
        <w:numPr>
          <w:ilvl w:val="0"/>
          <w:numId w:val="5"/>
        </w:numPr>
        <w:spacing w:after="0" w:line="259" w:lineRule="auto"/>
        <w:jc w:val="both"/>
        <w:rPr>
          <w:rFonts w:asciiTheme="minorHAnsi" w:hAnsiTheme="minorHAnsi" w:cstheme="minorHAnsi"/>
          <w:color w:val="000000"/>
        </w:rPr>
      </w:pPr>
      <w:r w:rsidRPr="0099332C">
        <w:rPr>
          <w:rFonts w:asciiTheme="minorHAnsi" w:hAnsiTheme="minorHAnsi" w:cstheme="minorHAnsi"/>
          <w:color w:val="000000"/>
        </w:rPr>
        <w:t>Obowiązek wykazania, że oferta nie zawiera rażąco niskiej ceny spoczywa na Wykonawcy.</w:t>
      </w:r>
    </w:p>
    <w:p w14:paraId="26968FDC" w14:textId="77777777" w:rsidR="0099332C" w:rsidRPr="0099332C" w:rsidRDefault="0099332C">
      <w:pPr>
        <w:numPr>
          <w:ilvl w:val="0"/>
          <w:numId w:val="5"/>
        </w:numPr>
        <w:spacing w:after="0" w:line="259" w:lineRule="auto"/>
        <w:jc w:val="both"/>
        <w:rPr>
          <w:rFonts w:asciiTheme="minorHAnsi" w:hAnsiTheme="minorHAnsi" w:cstheme="minorHAnsi"/>
          <w:color w:val="000000"/>
        </w:rPr>
      </w:pPr>
      <w:r w:rsidRPr="0099332C">
        <w:rPr>
          <w:rFonts w:asciiTheme="minorHAnsi" w:hAnsiTheme="minorHAnsi" w:cstheme="minorHAnsi"/>
          <w:color w:val="000000"/>
        </w:rPr>
        <w:t>Oferta Wykonawcy, który nie złoży dokumentów lub wyjaśnień lub jeżeli dokonana ocena wyjaśnień potwierdzi, że oferta zawiera rażąco niską cenę w stosunku do przedmiotu zamówienia, nie będzie dalej rozpatrywana.</w:t>
      </w:r>
    </w:p>
    <w:p w14:paraId="7919BF23"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6BC6A835" w14:textId="77777777" w:rsidR="0099332C" w:rsidRPr="0099332C" w:rsidRDefault="0099332C">
      <w:pPr>
        <w:widowControl w:val="0"/>
        <w:numPr>
          <w:ilvl w:val="0"/>
          <w:numId w:val="8"/>
        </w:numPr>
        <w:pBdr>
          <w:top w:val="nil"/>
          <w:left w:val="nil"/>
          <w:bottom w:val="nil"/>
          <w:right w:val="nil"/>
          <w:between w:val="nil"/>
        </w:pBdr>
        <w:tabs>
          <w:tab w:val="left" w:pos="284"/>
        </w:tabs>
        <w:spacing w:after="0" w:line="240" w:lineRule="auto"/>
        <w:ind w:left="851"/>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PRZESŁANKI ODRZUCENIA OFERT ORAZ UNIEWAŻNIENIA POSTĘPOWANIA</w:t>
      </w:r>
      <w:r w:rsidRPr="0099332C">
        <w:rPr>
          <w:rFonts w:asciiTheme="minorHAnsi" w:eastAsia="Courier New" w:hAnsiTheme="minorHAnsi" w:cstheme="minorHAnsi"/>
          <w:b/>
          <w:color w:val="000000"/>
          <w:lang w:bidi="pl-PL"/>
        </w:rPr>
        <w:t>:</w:t>
      </w:r>
    </w:p>
    <w:p w14:paraId="3F2FFB41" w14:textId="77777777" w:rsidR="0099332C" w:rsidRPr="0099332C" w:rsidRDefault="0099332C" w:rsidP="0099332C">
      <w:pPr>
        <w:widowControl w:val="0"/>
        <w:pBdr>
          <w:top w:val="nil"/>
          <w:left w:val="nil"/>
          <w:bottom w:val="nil"/>
          <w:right w:val="nil"/>
          <w:between w:val="nil"/>
        </w:pBdr>
        <w:tabs>
          <w:tab w:val="left" w:pos="426"/>
        </w:tabs>
        <w:spacing w:after="0" w:line="240" w:lineRule="auto"/>
        <w:ind w:left="1080"/>
        <w:contextualSpacing/>
        <w:jc w:val="both"/>
        <w:rPr>
          <w:rFonts w:asciiTheme="minorHAnsi" w:eastAsia="Courier New" w:hAnsiTheme="minorHAnsi" w:cstheme="minorHAnsi"/>
          <w:b/>
          <w:color w:val="000000"/>
          <w:sz w:val="24"/>
          <w:szCs w:val="24"/>
          <w:lang w:bidi="pl-PL"/>
        </w:rPr>
      </w:pPr>
    </w:p>
    <w:p w14:paraId="2EC6CC26" w14:textId="77777777" w:rsidR="0099332C" w:rsidRPr="0099332C" w:rsidRDefault="0099332C">
      <w:pPr>
        <w:numPr>
          <w:ilvl w:val="3"/>
          <w:numId w:val="5"/>
        </w:numPr>
        <w:pBdr>
          <w:top w:val="nil"/>
          <w:left w:val="nil"/>
          <w:bottom w:val="nil"/>
          <w:right w:val="nil"/>
          <w:between w:val="nil"/>
        </w:pBdr>
        <w:tabs>
          <w:tab w:val="left" w:pos="432"/>
          <w:tab w:val="left" w:pos="851"/>
        </w:tabs>
        <w:spacing w:after="0" w:line="240" w:lineRule="auto"/>
        <w:jc w:val="both"/>
        <w:rPr>
          <w:rFonts w:asciiTheme="minorHAnsi" w:hAnsiTheme="minorHAnsi" w:cstheme="minorBidi"/>
        </w:rPr>
      </w:pPr>
      <w:r w:rsidRPr="0099332C">
        <w:rPr>
          <w:rFonts w:asciiTheme="minorHAnsi" w:hAnsiTheme="minorHAnsi" w:cstheme="minorBidi"/>
        </w:rPr>
        <w:t xml:space="preserve">Zamawiający </w:t>
      </w:r>
      <w:r w:rsidRPr="0099332C">
        <w:rPr>
          <w:rFonts w:asciiTheme="minorHAnsi" w:hAnsiTheme="minorHAnsi" w:cstheme="minorBidi"/>
          <w:u w:val="single"/>
        </w:rPr>
        <w:t>odrzuci ofertę</w:t>
      </w:r>
      <w:r w:rsidRPr="0099332C">
        <w:rPr>
          <w:rFonts w:asciiTheme="minorHAnsi" w:hAnsiTheme="minorHAnsi" w:cstheme="minorBidi"/>
        </w:rPr>
        <w:t xml:space="preserve"> Wykonawcy, jeśli:</w:t>
      </w:r>
    </w:p>
    <w:p w14:paraId="1B9297FC" w14:textId="77777777" w:rsidR="0099332C" w:rsidRPr="0099332C" w:rsidRDefault="0099332C" w:rsidP="00F875F6">
      <w:pPr>
        <w:widowControl w:val="0"/>
        <w:numPr>
          <w:ilvl w:val="1"/>
          <w:numId w:val="23"/>
        </w:numPr>
        <w:spacing w:after="0" w:line="240" w:lineRule="auto"/>
        <w:ind w:left="1134" w:hanging="425"/>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jej treść nie odpowiada treści zapytania ofertowego;</w:t>
      </w:r>
    </w:p>
    <w:p w14:paraId="61DD71A4" w14:textId="77777777" w:rsidR="0099332C" w:rsidRPr="0099332C" w:rsidRDefault="0099332C" w:rsidP="00F875F6">
      <w:pPr>
        <w:widowControl w:val="0"/>
        <w:numPr>
          <w:ilvl w:val="1"/>
          <w:numId w:val="23"/>
        </w:numPr>
        <w:spacing w:after="0" w:line="240" w:lineRule="auto"/>
        <w:ind w:left="1134" w:hanging="425"/>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została złożona po terminie składania ofert określonym w zapytaniu ofertowym;</w:t>
      </w:r>
    </w:p>
    <w:p w14:paraId="075D8B48" w14:textId="77777777" w:rsidR="0099332C" w:rsidRPr="0099332C" w:rsidRDefault="0099332C" w:rsidP="00F875F6">
      <w:pPr>
        <w:widowControl w:val="0"/>
        <w:numPr>
          <w:ilvl w:val="1"/>
          <w:numId w:val="23"/>
        </w:numPr>
        <w:spacing w:after="0" w:line="240" w:lineRule="auto"/>
        <w:ind w:left="1134" w:hanging="425"/>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została złożona w sposób sprzeczny z wymaganiami Zamawiającego;</w:t>
      </w:r>
    </w:p>
    <w:p w14:paraId="2AB4EF72" w14:textId="77777777" w:rsidR="0099332C" w:rsidRPr="0099332C" w:rsidRDefault="0099332C" w:rsidP="00F875F6">
      <w:pPr>
        <w:widowControl w:val="0"/>
        <w:numPr>
          <w:ilvl w:val="1"/>
          <w:numId w:val="23"/>
        </w:numPr>
        <w:spacing w:after="0" w:line="240" w:lineRule="auto"/>
        <w:ind w:left="1134" w:hanging="425"/>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została złożona przez Wykonawcę niespełniającego warunków udziału w postępowaniu;</w:t>
      </w:r>
    </w:p>
    <w:p w14:paraId="7A52BB48" w14:textId="40FABCF7" w:rsidR="0099332C" w:rsidRPr="0099332C" w:rsidRDefault="0099332C" w:rsidP="00F875F6">
      <w:pPr>
        <w:widowControl w:val="0"/>
        <w:numPr>
          <w:ilvl w:val="1"/>
          <w:numId w:val="23"/>
        </w:numPr>
        <w:spacing w:after="0" w:line="240" w:lineRule="auto"/>
        <w:ind w:left="1134" w:hanging="425"/>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 xml:space="preserve">zawiera rażąco niską cenę lub koszt w stosunku do przedmiotu zamówienia (jest niższa </w:t>
      </w:r>
      <w:r w:rsidR="003A2B17">
        <w:rPr>
          <w:rFonts w:asciiTheme="minorHAnsi" w:eastAsia="Courier New" w:hAnsiTheme="minorHAnsi" w:cstheme="minorHAnsi"/>
          <w:color w:val="000000"/>
          <w:lang w:bidi="pl-PL"/>
        </w:rPr>
        <w:br/>
      </w:r>
      <w:r w:rsidRPr="0099332C">
        <w:rPr>
          <w:rFonts w:asciiTheme="minorHAnsi" w:eastAsia="Courier New" w:hAnsiTheme="minorHAnsi" w:cstheme="minorHAnsi"/>
          <w:color w:val="000000"/>
          <w:lang w:bidi="pl-PL"/>
        </w:rPr>
        <w:t>o ponad 30% od wartości zamówienia powiększonej o należny podatek od towarów i usług, ustalonej przed wszczęciem postępowania).</w:t>
      </w:r>
    </w:p>
    <w:p w14:paraId="52E7B550" w14:textId="77777777" w:rsidR="0099332C" w:rsidRPr="0099332C" w:rsidRDefault="0099332C">
      <w:pPr>
        <w:widowControl w:val="0"/>
        <w:numPr>
          <w:ilvl w:val="0"/>
          <w:numId w:val="23"/>
        </w:numPr>
        <w:pBdr>
          <w:top w:val="nil"/>
          <w:left w:val="nil"/>
          <w:bottom w:val="nil"/>
          <w:right w:val="nil"/>
          <w:between w:val="nil"/>
        </w:pBdr>
        <w:tabs>
          <w:tab w:val="left" w:pos="426"/>
          <w:tab w:val="left" w:pos="851"/>
        </w:tabs>
        <w:spacing w:after="0" w:line="240" w:lineRule="auto"/>
        <w:ind w:left="709" w:hanging="425"/>
        <w:contextualSpacing/>
        <w:jc w:val="both"/>
        <w:rPr>
          <w:rFonts w:asciiTheme="minorHAnsi" w:eastAsia="Courier New" w:hAnsiTheme="minorHAnsi" w:cstheme="minorHAnsi"/>
          <w:color w:val="000000"/>
          <w:lang w:bidi="pl-PL"/>
        </w:rPr>
      </w:pPr>
      <w:r w:rsidRPr="0099332C">
        <w:rPr>
          <w:rFonts w:asciiTheme="minorHAnsi" w:eastAsia="Courier New" w:hAnsiTheme="minorHAnsi" w:cstheme="minorHAnsi"/>
          <w:color w:val="000000"/>
          <w:lang w:bidi="pl-PL"/>
        </w:rPr>
        <w:t xml:space="preserve">Uzasadnienie faktyczne i prawne odrzucenia oferty, Zamawiający przedstawi Wykonawcy przesyłając na adres wskazany w ofercie. </w:t>
      </w:r>
    </w:p>
    <w:p w14:paraId="1E239728" w14:textId="77777777" w:rsidR="0099332C" w:rsidRPr="0099332C" w:rsidRDefault="0099332C">
      <w:pPr>
        <w:numPr>
          <w:ilvl w:val="0"/>
          <w:numId w:val="23"/>
        </w:numPr>
        <w:pBdr>
          <w:top w:val="nil"/>
          <w:left w:val="nil"/>
          <w:bottom w:val="nil"/>
          <w:right w:val="nil"/>
          <w:between w:val="nil"/>
        </w:pBdr>
        <w:tabs>
          <w:tab w:val="left" w:pos="426"/>
        </w:tabs>
        <w:spacing w:after="0" w:line="240" w:lineRule="auto"/>
        <w:ind w:left="709" w:hanging="425"/>
        <w:jc w:val="both"/>
        <w:rPr>
          <w:rFonts w:asciiTheme="minorHAnsi" w:hAnsiTheme="minorHAnsi" w:cstheme="minorBidi"/>
          <w:color w:val="000000"/>
        </w:rPr>
      </w:pPr>
      <w:r w:rsidRPr="0099332C">
        <w:rPr>
          <w:rFonts w:asciiTheme="minorHAnsi" w:hAnsiTheme="minorHAnsi" w:cstheme="minorBidi"/>
          <w:color w:val="000000" w:themeColor="text1"/>
        </w:rPr>
        <w:t xml:space="preserve">Zamawiający </w:t>
      </w:r>
      <w:r w:rsidRPr="0099332C">
        <w:rPr>
          <w:rFonts w:asciiTheme="minorHAnsi" w:hAnsiTheme="minorHAnsi" w:cstheme="minorBidi"/>
          <w:color w:val="000000" w:themeColor="text1"/>
          <w:u w:val="single"/>
        </w:rPr>
        <w:t>unieważni przedmiotowe postępowanie</w:t>
      </w:r>
      <w:r w:rsidRPr="0099332C">
        <w:rPr>
          <w:rFonts w:asciiTheme="minorHAnsi" w:hAnsiTheme="minorHAnsi" w:cstheme="minorBidi"/>
          <w:color w:val="000000" w:themeColor="text1"/>
        </w:rPr>
        <w:t xml:space="preserve"> w przypadku, gdy:</w:t>
      </w:r>
    </w:p>
    <w:p w14:paraId="566A8BE2" w14:textId="77777777" w:rsidR="0099332C" w:rsidRPr="0099332C" w:rsidRDefault="0099332C" w:rsidP="00F875F6">
      <w:pPr>
        <w:numPr>
          <w:ilvl w:val="1"/>
          <w:numId w:val="17"/>
        </w:numPr>
        <w:pBdr>
          <w:top w:val="nil"/>
          <w:left w:val="nil"/>
          <w:bottom w:val="nil"/>
          <w:right w:val="nil"/>
          <w:between w:val="nil"/>
        </w:pBdr>
        <w:tabs>
          <w:tab w:val="left" w:pos="426"/>
        </w:tabs>
        <w:spacing w:after="0" w:line="240" w:lineRule="auto"/>
        <w:ind w:left="1134" w:hanging="425"/>
        <w:jc w:val="both"/>
        <w:rPr>
          <w:rFonts w:asciiTheme="minorHAnsi" w:hAnsiTheme="minorHAnsi" w:cstheme="minorHAnsi"/>
          <w:color w:val="000000"/>
        </w:rPr>
      </w:pPr>
      <w:r w:rsidRPr="0099332C">
        <w:rPr>
          <w:rFonts w:asciiTheme="minorHAnsi" w:hAnsiTheme="minorHAnsi" w:cstheme="minorHAnsi"/>
          <w:color w:val="000000"/>
        </w:rPr>
        <w:t>nie złożono żadnej oferty;</w:t>
      </w:r>
    </w:p>
    <w:p w14:paraId="50853956" w14:textId="77777777" w:rsidR="0099332C" w:rsidRPr="0099332C" w:rsidRDefault="0099332C" w:rsidP="00F875F6">
      <w:pPr>
        <w:numPr>
          <w:ilvl w:val="1"/>
          <w:numId w:val="17"/>
        </w:numPr>
        <w:pBdr>
          <w:top w:val="nil"/>
          <w:left w:val="nil"/>
          <w:bottom w:val="nil"/>
          <w:right w:val="nil"/>
          <w:between w:val="nil"/>
        </w:pBdr>
        <w:tabs>
          <w:tab w:val="left" w:pos="426"/>
        </w:tabs>
        <w:spacing w:after="0" w:line="240" w:lineRule="auto"/>
        <w:ind w:left="1134" w:hanging="425"/>
        <w:jc w:val="both"/>
        <w:rPr>
          <w:rFonts w:asciiTheme="minorHAnsi" w:hAnsiTheme="minorHAnsi" w:cstheme="minorHAnsi"/>
          <w:color w:val="000000"/>
        </w:rPr>
      </w:pPr>
      <w:r w:rsidRPr="0099332C">
        <w:rPr>
          <w:rFonts w:asciiTheme="minorHAnsi" w:hAnsiTheme="minorHAnsi" w:cstheme="minorHAnsi"/>
          <w:color w:val="000000"/>
        </w:rPr>
        <w:t>cena najkorzystniejszej oferty lub oferta z najniższą ceną przewyższa kwotę, którą Zamawiający zamierza przeznaczyć na sfinansowanie zamówienia, chyba że zamawiający może zwiększyć tę kwotę do ceny lub kosztu najkorzystniejszej oferty;</w:t>
      </w:r>
    </w:p>
    <w:p w14:paraId="21F58916" w14:textId="77777777" w:rsidR="0099332C" w:rsidRPr="0099332C" w:rsidRDefault="0099332C" w:rsidP="00F875F6">
      <w:pPr>
        <w:numPr>
          <w:ilvl w:val="1"/>
          <w:numId w:val="17"/>
        </w:numPr>
        <w:pBdr>
          <w:top w:val="nil"/>
          <w:left w:val="nil"/>
          <w:bottom w:val="nil"/>
          <w:right w:val="nil"/>
          <w:between w:val="nil"/>
        </w:pBdr>
        <w:tabs>
          <w:tab w:val="left" w:pos="426"/>
        </w:tabs>
        <w:spacing w:after="0" w:line="240" w:lineRule="auto"/>
        <w:ind w:left="1134" w:hanging="425"/>
        <w:jc w:val="both"/>
        <w:rPr>
          <w:rFonts w:asciiTheme="minorHAnsi" w:hAnsiTheme="minorHAnsi" w:cstheme="minorHAnsi"/>
          <w:color w:val="000000"/>
        </w:rPr>
      </w:pPr>
      <w:r w:rsidRPr="0099332C">
        <w:rPr>
          <w:rFonts w:asciiTheme="minorHAnsi" w:hAnsiTheme="minorHAnsi" w:cstheme="minorHAnsi"/>
          <w:color w:val="000000"/>
        </w:rPr>
        <w:t>wystąpiła istotna zmiana okoliczności powodująca, że prowadzenie postępowania lub wykonanie zamówienia nie leży w interesie publicznym, czego nie można było wcześniej przewidzieć;</w:t>
      </w:r>
    </w:p>
    <w:p w14:paraId="6398D999" w14:textId="77777777" w:rsidR="0099332C" w:rsidRPr="0099332C" w:rsidRDefault="0099332C" w:rsidP="00F875F6">
      <w:pPr>
        <w:numPr>
          <w:ilvl w:val="1"/>
          <w:numId w:val="17"/>
        </w:numPr>
        <w:pBdr>
          <w:top w:val="nil"/>
          <w:left w:val="nil"/>
          <w:bottom w:val="nil"/>
          <w:right w:val="nil"/>
          <w:between w:val="nil"/>
        </w:pBdr>
        <w:tabs>
          <w:tab w:val="left" w:pos="426"/>
        </w:tabs>
        <w:spacing w:after="0" w:line="240" w:lineRule="auto"/>
        <w:ind w:left="1134" w:hanging="425"/>
        <w:jc w:val="both"/>
        <w:rPr>
          <w:rFonts w:asciiTheme="minorHAnsi" w:hAnsiTheme="minorHAnsi" w:cstheme="minorHAnsi"/>
        </w:rPr>
      </w:pPr>
      <w:r w:rsidRPr="0099332C">
        <w:rPr>
          <w:rFonts w:asciiTheme="minorHAnsi" w:hAnsiTheme="minorHAnsi" w:cstheme="minorHAnsi"/>
          <w:color w:val="000000"/>
        </w:rPr>
        <w:t xml:space="preserve">postępowanie obarczone jest niemożliwą do usunięcia wadą uniemożliwiającą </w:t>
      </w:r>
      <w:r w:rsidRPr="0099332C">
        <w:rPr>
          <w:rFonts w:asciiTheme="minorHAnsi" w:hAnsiTheme="minorHAnsi" w:cstheme="minorHAnsi"/>
        </w:rPr>
        <w:t>zawarcie niepodlegającej unieważnieniu umowy.</w:t>
      </w:r>
    </w:p>
    <w:p w14:paraId="79E09CCB" w14:textId="77777777" w:rsidR="0099332C" w:rsidRPr="0099332C" w:rsidRDefault="0099332C">
      <w:pPr>
        <w:numPr>
          <w:ilvl w:val="0"/>
          <w:numId w:val="17"/>
        </w:numPr>
        <w:pBdr>
          <w:top w:val="nil"/>
          <w:left w:val="nil"/>
          <w:bottom w:val="nil"/>
          <w:right w:val="nil"/>
          <w:between w:val="nil"/>
        </w:pBdr>
        <w:tabs>
          <w:tab w:val="left" w:pos="851"/>
        </w:tabs>
        <w:spacing w:after="0" w:line="240" w:lineRule="auto"/>
        <w:ind w:left="709" w:hanging="425"/>
        <w:jc w:val="both"/>
        <w:rPr>
          <w:rFonts w:asciiTheme="minorHAnsi" w:hAnsiTheme="minorHAnsi" w:cstheme="minorBidi"/>
        </w:rPr>
      </w:pPr>
      <w:r w:rsidRPr="0099332C">
        <w:rPr>
          <w:rFonts w:asciiTheme="minorHAnsi" w:hAnsiTheme="minorHAnsi" w:cstheme="minorBidi"/>
        </w:rPr>
        <w:t xml:space="preserve">Z uwagi na fakt, iż postępowanie nie jest prowadzone w oparciu o Ustawę Prawo zamówień publicznych, Zamawiający zastrzega sobie możliwość unieważnienia zapytania ofertowego na każdym etapie prowadzonego postępowania i nie wybrania żadnej z przedstawionych ofert bez podania przyczyny, a także pozostawienia bez rozpatrzenia oferty niezgodnej z wymogami niniejszego zapytania. W przypadku zaistnienia powyższych okoliczności Wykonawcom nie przysługują żadne roszczenia w stosunku do Zamawiającego oraz zastosowanie środków odwoławczych określonych w tej ustawie.  </w:t>
      </w:r>
    </w:p>
    <w:p w14:paraId="38EC0C43" w14:textId="77777777" w:rsidR="0099332C" w:rsidRPr="0099332C" w:rsidRDefault="0099332C">
      <w:pPr>
        <w:numPr>
          <w:ilvl w:val="0"/>
          <w:numId w:val="17"/>
        </w:numPr>
        <w:pBdr>
          <w:top w:val="nil"/>
          <w:left w:val="nil"/>
          <w:bottom w:val="nil"/>
          <w:right w:val="nil"/>
          <w:between w:val="nil"/>
        </w:pBdr>
        <w:tabs>
          <w:tab w:val="left" w:pos="851"/>
        </w:tabs>
        <w:spacing w:after="0" w:line="240" w:lineRule="auto"/>
        <w:ind w:left="709" w:hanging="425"/>
        <w:jc w:val="both"/>
        <w:rPr>
          <w:rFonts w:asciiTheme="minorHAnsi" w:hAnsiTheme="minorHAnsi" w:cstheme="minorBidi"/>
        </w:rPr>
      </w:pPr>
      <w:r w:rsidRPr="0099332C">
        <w:rPr>
          <w:rFonts w:asciiTheme="minorHAnsi" w:hAnsiTheme="minorHAnsi" w:cstheme="minorBidi"/>
        </w:rPr>
        <w:t>O unieważnieniu postępowania ofertowego Zamawiający zawiadomi równocześnie wszystkich Wykonawców, którzy:</w:t>
      </w:r>
    </w:p>
    <w:p w14:paraId="529F2B33" w14:textId="77777777" w:rsidR="0099332C" w:rsidRPr="0099332C" w:rsidRDefault="0099332C">
      <w:pPr>
        <w:numPr>
          <w:ilvl w:val="0"/>
          <w:numId w:val="9"/>
        </w:numPr>
        <w:pBdr>
          <w:top w:val="nil"/>
          <w:left w:val="nil"/>
          <w:bottom w:val="nil"/>
          <w:right w:val="nil"/>
          <w:between w:val="nil"/>
        </w:pBdr>
        <w:tabs>
          <w:tab w:val="left" w:pos="851"/>
        </w:tabs>
        <w:spacing w:after="0" w:line="240" w:lineRule="auto"/>
        <w:ind w:left="709" w:hanging="425"/>
        <w:jc w:val="both"/>
        <w:rPr>
          <w:rFonts w:asciiTheme="minorHAnsi" w:hAnsiTheme="minorHAnsi" w:cstheme="minorBidi"/>
        </w:rPr>
      </w:pPr>
      <w:r w:rsidRPr="0099332C">
        <w:rPr>
          <w:rFonts w:asciiTheme="minorHAnsi" w:hAnsiTheme="minorHAnsi" w:cstheme="minorBidi"/>
        </w:rPr>
        <w:t>ubiegali się o udzielenie zamówienia – w przypadku unieważnienia postępowania przed upływem terminu składania ofert;</w:t>
      </w:r>
    </w:p>
    <w:p w14:paraId="3F491A98" w14:textId="77777777" w:rsidR="0099332C" w:rsidRPr="0099332C" w:rsidRDefault="0099332C">
      <w:pPr>
        <w:numPr>
          <w:ilvl w:val="0"/>
          <w:numId w:val="9"/>
        </w:numPr>
        <w:pBdr>
          <w:top w:val="nil"/>
          <w:left w:val="nil"/>
          <w:bottom w:val="nil"/>
          <w:right w:val="nil"/>
          <w:between w:val="nil"/>
        </w:pBdr>
        <w:tabs>
          <w:tab w:val="left" w:pos="851"/>
        </w:tabs>
        <w:spacing w:after="0" w:line="240" w:lineRule="auto"/>
        <w:ind w:left="709" w:hanging="425"/>
        <w:jc w:val="both"/>
        <w:rPr>
          <w:rFonts w:asciiTheme="minorHAnsi" w:hAnsiTheme="minorHAnsi" w:cstheme="minorBidi"/>
        </w:rPr>
      </w:pPr>
      <w:r w:rsidRPr="0099332C">
        <w:rPr>
          <w:rFonts w:asciiTheme="minorHAnsi" w:hAnsiTheme="minorHAnsi" w:cstheme="minorBidi"/>
        </w:rPr>
        <w:t>złożyli oferty – w przypadku unieważnienia postępowania po upływie terminu składania ofert.</w:t>
      </w:r>
    </w:p>
    <w:p w14:paraId="728E159A" w14:textId="77777777" w:rsidR="0099332C" w:rsidRPr="0099332C" w:rsidRDefault="0099332C" w:rsidP="0099332C">
      <w:pPr>
        <w:pBdr>
          <w:top w:val="nil"/>
          <w:left w:val="nil"/>
          <w:bottom w:val="nil"/>
          <w:right w:val="nil"/>
          <w:between w:val="nil"/>
        </w:pBdr>
        <w:tabs>
          <w:tab w:val="left" w:pos="851"/>
        </w:tabs>
        <w:spacing w:after="0" w:line="240" w:lineRule="auto"/>
        <w:jc w:val="both"/>
        <w:rPr>
          <w:rFonts w:asciiTheme="minorHAnsi" w:hAnsiTheme="minorHAnsi" w:cstheme="minorHAnsi"/>
          <w:color w:val="000000"/>
        </w:rPr>
      </w:pPr>
    </w:p>
    <w:p w14:paraId="4FDFB3B9" w14:textId="77777777" w:rsidR="0099332C" w:rsidRPr="0099332C" w:rsidRDefault="0099332C">
      <w:pPr>
        <w:widowControl w:val="0"/>
        <w:numPr>
          <w:ilvl w:val="0"/>
          <w:numId w:val="8"/>
        </w:numPr>
        <w:pBdr>
          <w:top w:val="nil"/>
          <w:left w:val="nil"/>
          <w:bottom w:val="nil"/>
          <w:right w:val="nil"/>
          <w:between w:val="nil"/>
        </w:pBdr>
        <w:spacing w:after="0" w:line="240" w:lineRule="auto"/>
        <w:ind w:left="851"/>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INNE ISTOTNE INFORMACJE</w:t>
      </w:r>
      <w:r w:rsidRPr="0099332C">
        <w:rPr>
          <w:rFonts w:asciiTheme="minorHAnsi" w:eastAsia="Courier New" w:hAnsiTheme="minorHAnsi" w:cstheme="minorHAnsi"/>
          <w:b/>
          <w:color w:val="000000"/>
          <w:lang w:bidi="pl-PL"/>
        </w:rPr>
        <w:t xml:space="preserve">: </w:t>
      </w:r>
    </w:p>
    <w:p w14:paraId="53FEA6EF"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6B56F9C9" w14:textId="5A95FFF0"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 xml:space="preserve">Zamawiający dopuszcza korzystanie przy wykonywaniu przedmiotowego zamówienia </w:t>
      </w:r>
      <w:r w:rsidR="003A2B17">
        <w:rPr>
          <w:rFonts w:asciiTheme="minorHAnsi" w:hAnsiTheme="minorHAnsi" w:cstheme="minorHAnsi"/>
          <w:color w:val="000000"/>
        </w:rPr>
        <w:br/>
      </w:r>
      <w:r w:rsidRPr="0099332C">
        <w:rPr>
          <w:rFonts w:asciiTheme="minorHAnsi" w:hAnsiTheme="minorHAnsi" w:cstheme="minorHAnsi"/>
          <w:color w:val="000000"/>
        </w:rPr>
        <w:t xml:space="preserve">z podwykonawców. Podwykonawcę oraz zakres świadczonych przez niego dostaw Wykonawca musi wskazać w formularzu ofertowym wg </w:t>
      </w:r>
      <w:r w:rsidRPr="0099332C">
        <w:rPr>
          <w:rFonts w:asciiTheme="minorHAnsi" w:hAnsiTheme="minorHAnsi" w:cstheme="minorHAnsi"/>
          <w:b/>
          <w:color w:val="000000"/>
        </w:rPr>
        <w:t xml:space="preserve">Załącznika nr </w:t>
      </w:r>
      <w:r w:rsidR="00F875F6">
        <w:rPr>
          <w:rFonts w:asciiTheme="minorHAnsi" w:hAnsiTheme="minorHAnsi" w:cstheme="minorHAnsi"/>
          <w:b/>
          <w:color w:val="000000"/>
        </w:rPr>
        <w:t>1</w:t>
      </w:r>
      <w:r w:rsidRPr="0099332C">
        <w:rPr>
          <w:rFonts w:asciiTheme="minorHAnsi" w:hAnsiTheme="minorHAnsi" w:cstheme="minorHAnsi"/>
          <w:b/>
          <w:color w:val="000000"/>
        </w:rPr>
        <w:t>.</w:t>
      </w:r>
      <w:r w:rsidRPr="0099332C">
        <w:rPr>
          <w:rFonts w:asciiTheme="minorHAnsi" w:hAnsiTheme="minorHAnsi" w:cstheme="minorHAnsi"/>
          <w:color w:val="000000"/>
        </w:rPr>
        <w:t xml:space="preserve"> </w:t>
      </w:r>
    </w:p>
    <w:p w14:paraId="02B9817E"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Zamawiający żąda wskazania przez Wykonawcę, części zamówienia, których wykonanie zamierza powierzyć podwykonawcom oraz podania nazw ewentualnych podwykonawców, jeżeli są już znani.</w:t>
      </w:r>
    </w:p>
    <w:p w14:paraId="21A980CA"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 xml:space="preserve">Wykonawca, którego oferta zostanie wybrana jako najkorzystniejsza zobowiązany będzie podać przed przystąpieniem do wykonania zamówienia, nazwy albo imiona i nazwiska oraz dane kontaktowe podwykonawców i osób do kontaktu z nimi. Wykonawca zobowiązany będzie także do powiadamiania Zamawiającego o wszelkich zmianach danych dotyczących podwykonawców w trakcie realizacji </w:t>
      </w:r>
      <w:r w:rsidRPr="0099332C">
        <w:rPr>
          <w:rFonts w:asciiTheme="minorHAnsi" w:hAnsiTheme="minorHAnsi" w:cstheme="minorHAnsi"/>
          <w:color w:val="000000"/>
        </w:rPr>
        <w:lastRenderedPageBreak/>
        <w:t>zamówienia oraz przekazywać informacje na temat nowych podwykonawców, którym w późniejszym okresie zamierza powierzyć realizację części zamówienia.</w:t>
      </w:r>
    </w:p>
    <w:p w14:paraId="7EBE79D5"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Wykonawcy wspólnie ubiegający się o zamówienie są zobowiązani do ustanowienia pełnomocnika do reprezentowania ich w postępowaniu albo do reprezentowania ich w postępowaniu i zawarcia umowy w sprawie przedmiotowego zamówienia publicznego.</w:t>
      </w:r>
    </w:p>
    <w:p w14:paraId="6C54D6EA"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Oryginał pełnomocnictwa opatrzony podpisem osobistym przez Wykonawców ubiegających się wspólnie o udzielenie zamówienia lub kopia potwierdzona notarialnie, powinny być załączone do oferty i zawierać w szczególności wskazanie:</w:t>
      </w:r>
    </w:p>
    <w:p w14:paraId="0DC5B6A3" w14:textId="77777777" w:rsidR="0099332C" w:rsidRPr="0099332C" w:rsidRDefault="0099332C" w:rsidP="0099332C">
      <w:pPr>
        <w:pBdr>
          <w:top w:val="nil"/>
          <w:left w:val="nil"/>
          <w:bottom w:val="nil"/>
          <w:right w:val="nil"/>
          <w:between w:val="nil"/>
        </w:pBdr>
        <w:spacing w:after="0" w:line="240" w:lineRule="auto"/>
        <w:ind w:left="644"/>
        <w:jc w:val="both"/>
        <w:rPr>
          <w:rFonts w:asciiTheme="minorHAnsi" w:hAnsiTheme="minorHAnsi" w:cstheme="minorHAnsi"/>
          <w:color w:val="000000"/>
        </w:rPr>
      </w:pPr>
      <w:r w:rsidRPr="0099332C">
        <w:rPr>
          <w:rFonts w:asciiTheme="minorHAnsi" w:hAnsiTheme="minorHAnsi" w:cstheme="minorHAnsi"/>
          <w:color w:val="000000"/>
        </w:rPr>
        <w:t>- postępowania o zamówienie publiczne, którego dotyczą,</w:t>
      </w:r>
    </w:p>
    <w:p w14:paraId="74FC46C8" w14:textId="70D8C554" w:rsidR="0099332C" w:rsidRPr="0099332C" w:rsidRDefault="0099332C" w:rsidP="0099332C">
      <w:pPr>
        <w:pBdr>
          <w:top w:val="nil"/>
          <w:left w:val="nil"/>
          <w:bottom w:val="nil"/>
          <w:right w:val="nil"/>
          <w:between w:val="nil"/>
        </w:pBdr>
        <w:spacing w:after="0" w:line="240" w:lineRule="auto"/>
        <w:ind w:left="644"/>
        <w:jc w:val="both"/>
        <w:rPr>
          <w:rFonts w:asciiTheme="minorHAnsi" w:hAnsiTheme="minorHAnsi" w:cstheme="minorHAnsi"/>
          <w:color w:val="000000"/>
        </w:rPr>
      </w:pPr>
      <w:r w:rsidRPr="0099332C">
        <w:rPr>
          <w:rFonts w:asciiTheme="minorHAnsi" w:hAnsiTheme="minorHAnsi" w:cstheme="minorHAnsi"/>
          <w:color w:val="000000"/>
        </w:rPr>
        <w:t>- wszystkich Wykonawców ubiegających się wsp</w:t>
      </w:r>
      <w:r w:rsidR="00F875F6">
        <w:rPr>
          <w:rFonts w:asciiTheme="minorHAnsi" w:hAnsiTheme="minorHAnsi" w:cstheme="minorHAnsi"/>
          <w:color w:val="000000"/>
        </w:rPr>
        <w:t xml:space="preserve">ólnie o udzielenie zamówienia </w:t>
      </w:r>
      <w:r w:rsidRPr="0099332C">
        <w:rPr>
          <w:rFonts w:asciiTheme="minorHAnsi" w:hAnsiTheme="minorHAnsi" w:cstheme="minorHAnsi"/>
          <w:color w:val="000000"/>
        </w:rPr>
        <w:t xml:space="preserve">wymienionych </w:t>
      </w:r>
      <w:r w:rsidR="003A2B17">
        <w:rPr>
          <w:rFonts w:asciiTheme="minorHAnsi" w:hAnsiTheme="minorHAnsi" w:cstheme="minorHAnsi"/>
          <w:color w:val="000000"/>
        </w:rPr>
        <w:br/>
      </w:r>
      <w:r w:rsidRPr="0099332C">
        <w:rPr>
          <w:rFonts w:asciiTheme="minorHAnsi" w:hAnsiTheme="minorHAnsi" w:cstheme="minorHAnsi"/>
          <w:color w:val="000000"/>
        </w:rPr>
        <w:t>z nazwy z określeniem adresu siedziby,</w:t>
      </w:r>
    </w:p>
    <w:p w14:paraId="0D345002" w14:textId="77777777" w:rsidR="0099332C" w:rsidRPr="0099332C" w:rsidRDefault="0099332C" w:rsidP="0099332C">
      <w:pPr>
        <w:pBdr>
          <w:top w:val="nil"/>
          <w:left w:val="nil"/>
          <w:bottom w:val="nil"/>
          <w:right w:val="nil"/>
          <w:between w:val="nil"/>
        </w:pBdr>
        <w:spacing w:after="0" w:line="240" w:lineRule="auto"/>
        <w:ind w:left="644"/>
        <w:jc w:val="both"/>
        <w:rPr>
          <w:rFonts w:asciiTheme="minorHAnsi" w:hAnsiTheme="minorHAnsi" w:cstheme="minorHAnsi"/>
          <w:color w:val="000000"/>
        </w:rPr>
      </w:pPr>
      <w:r w:rsidRPr="0099332C">
        <w:rPr>
          <w:rFonts w:asciiTheme="minorHAnsi" w:hAnsiTheme="minorHAnsi" w:cstheme="minorHAnsi"/>
          <w:color w:val="000000"/>
        </w:rPr>
        <w:t>- ustanowionego pełnomocnika oraz zakresu jego umocowania.</w:t>
      </w:r>
    </w:p>
    <w:p w14:paraId="2AEE1F31"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Wszelka korespondencja prowadzona będzie przez Zamawiającego wyłącznie z pełnomocnikiem.</w:t>
      </w:r>
    </w:p>
    <w:p w14:paraId="0C2F52B3"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HAnsi"/>
          <w:color w:val="000000"/>
        </w:rPr>
      </w:pPr>
      <w:r w:rsidRPr="0099332C">
        <w:rPr>
          <w:rFonts w:asciiTheme="minorHAnsi" w:hAnsiTheme="minorHAnsi" w:cstheme="minorHAnsi"/>
          <w:color w:val="000000"/>
        </w:rPr>
        <w:t xml:space="preserve">Oświadczenie wykonawców wspólnie ubiegających się o udzielenie zamówienia: </w:t>
      </w:r>
    </w:p>
    <w:p w14:paraId="0E8463D7" w14:textId="656CB1AF" w:rsidR="0099332C" w:rsidRPr="0099332C" w:rsidRDefault="0099332C" w:rsidP="00F875F6">
      <w:pPr>
        <w:numPr>
          <w:ilvl w:val="1"/>
          <w:numId w:val="11"/>
        </w:numPr>
        <w:pBdr>
          <w:top w:val="nil"/>
          <w:left w:val="nil"/>
          <w:bottom w:val="nil"/>
          <w:right w:val="nil"/>
          <w:between w:val="nil"/>
        </w:pBdr>
        <w:spacing w:after="0" w:line="240" w:lineRule="auto"/>
        <w:ind w:left="709" w:hanging="425"/>
        <w:jc w:val="both"/>
        <w:rPr>
          <w:rFonts w:asciiTheme="minorHAnsi" w:hAnsiTheme="minorHAnsi" w:cstheme="minorHAnsi"/>
          <w:color w:val="000000"/>
        </w:rPr>
      </w:pPr>
      <w:r w:rsidRPr="0099332C">
        <w:rPr>
          <w:rFonts w:asciiTheme="minorHAnsi" w:hAnsiTheme="minorHAnsi" w:cstheme="minorHAnsi"/>
          <w:color w:val="000000"/>
        </w:rPr>
        <w:t xml:space="preserve">Wykonawcy wspólnie ubiegający się o udzielenie zamówienia, spośród których tylko jeden spełnia warunek dotyczący uprawnień, są zobowiązani dołączyć do oferty oświadczenie, </w:t>
      </w:r>
      <w:r w:rsidR="003A2B17">
        <w:rPr>
          <w:rFonts w:asciiTheme="minorHAnsi" w:hAnsiTheme="minorHAnsi" w:cstheme="minorHAnsi"/>
          <w:color w:val="000000"/>
        </w:rPr>
        <w:br/>
      </w:r>
      <w:r w:rsidRPr="0099332C">
        <w:rPr>
          <w:rFonts w:asciiTheme="minorHAnsi" w:hAnsiTheme="minorHAnsi" w:cstheme="minorHAnsi"/>
          <w:color w:val="000000"/>
        </w:rPr>
        <w:t>z którego wynika, które roboty budowlane, dostawy lub usługi wykonają poszczególni Wykonawcy;</w:t>
      </w:r>
    </w:p>
    <w:p w14:paraId="07F6D52C" w14:textId="196B4562" w:rsidR="0099332C" w:rsidRPr="0099332C" w:rsidRDefault="0099332C" w:rsidP="00F875F6">
      <w:pPr>
        <w:numPr>
          <w:ilvl w:val="1"/>
          <w:numId w:val="11"/>
        </w:numPr>
        <w:pBdr>
          <w:top w:val="nil"/>
          <w:left w:val="nil"/>
          <w:bottom w:val="nil"/>
          <w:right w:val="nil"/>
          <w:between w:val="nil"/>
        </w:pBdr>
        <w:spacing w:after="0" w:line="240" w:lineRule="auto"/>
        <w:ind w:left="709" w:hanging="425"/>
        <w:jc w:val="both"/>
        <w:rPr>
          <w:rFonts w:asciiTheme="minorHAnsi" w:hAnsiTheme="minorHAnsi" w:cstheme="minorHAnsi"/>
          <w:color w:val="000000"/>
        </w:rPr>
      </w:pPr>
      <w:r w:rsidRPr="0099332C">
        <w:rPr>
          <w:rFonts w:asciiTheme="minorHAnsi" w:hAnsiTheme="minorHAnsi" w:cstheme="minorHAnsi"/>
          <w:color w:val="000000"/>
        </w:rPr>
        <w:t xml:space="preserve">Wykonawcy wspólnie ubiegający się o udzielenie zamówienia mogą polegać na zdolnościach tych </w:t>
      </w:r>
      <w:r w:rsidR="00F875F6">
        <w:rPr>
          <w:rFonts w:asciiTheme="minorHAnsi" w:hAnsiTheme="minorHAnsi" w:cstheme="minorHAnsi"/>
          <w:color w:val="000000"/>
        </w:rPr>
        <w:br/>
      </w:r>
      <w:r w:rsidRPr="0099332C">
        <w:rPr>
          <w:rFonts w:asciiTheme="minorHAnsi" w:hAnsiTheme="minorHAnsi" w:cstheme="minorHAnsi"/>
          <w:color w:val="000000"/>
        </w:rPr>
        <w:t>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35CB6F4" w14:textId="77777777" w:rsidR="0099332C" w:rsidRPr="0099332C" w:rsidRDefault="0099332C">
      <w:pPr>
        <w:numPr>
          <w:ilvl w:val="3"/>
          <w:numId w:val="14"/>
        </w:numPr>
        <w:spacing w:after="0" w:line="259" w:lineRule="auto"/>
        <w:jc w:val="both"/>
        <w:rPr>
          <w:rFonts w:asciiTheme="minorHAnsi" w:hAnsiTheme="minorHAnsi" w:cstheme="minorHAnsi"/>
          <w:color w:val="000000"/>
        </w:rPr>
      </w:pPr>
      <w:r w:rsidRPr="0099332C">
        <w:rPr>
          <w:rFonts w:asciiTheme="minorHAnsi" w:hAnsiTheme="minorHAnsi" w:cstheme="minorHAnsi"/>
          <w:color w:val="000000"/>
        </w:rPr>
        <w:t>Wszelkie modyfikacje, uzupełnienia, ustalenia oraz zmiany, w tym zmiany terminów, jak również pytania Wykonawców wraz z wyjaśnieniami stają się integralną częścią niniejszego zapytania i będą wiążące przy składaniu oferta także przesłane elektronicznie w formie skanu na e-mail Wykonawcy biorącego udział w przedmiotowym zapytaniu ofertowym.</w:t>
      </w:r>
    </w:p>
    <w:p w14:paraId="36E36A6F" w14:textId="77777777" w:rsidR="0099332C" w:rsidRPr="0099332C" w:rsidRDefault="0099332C">
      <w:pPr>
        <w:numPr>
          <w:ilvl w:val="3"/>
          <w:numId w:val="14"/>
        </w:numPr>
        <w:spacing w:after="0" w:line="259" w:lineRule="auto"/>
        <w:rPr>
          <w:rFonts w:asciiTheme="minorHAnsi" w:hAnsiTheme="minorHAnsi" w:cstheme="minorHAnsi"/>
          <w:color w:val="000000"/>
        </w:rPr>
      </w:pPr>
      <w:r w:rsidRPr="0099332C">
        <w:rPr>
          <w:rFonts w:asciiTheme="minorHAnsi" w:hAnsiTheme="minorHAnsi" w:cstheme="minorHAnsi"/>
          <w:color w:val="000000"/>
        </w:rPr>
        <w:t xml:space="preserve">Zamawiający </w:t>
      </w:r>
      <w:r w:rsidRPr="0099332C">
        <w:rPr>
          <w:rFonts w:asciiTheme="minorHAnsi" w:hAnsiTheme="minorHAnsi" w:cstheme="minorHAnsi"/>
          <w:b/>
          <w:color w:val="000000"/>
        </w:rPr>
        <w:t>nie przewiduje</w:t>
      </w:r>
      <w:r w:rsidRPr="0099332C">
        <w:rPr>
          <w:rFonts w:asciiTheme="minorHAnsi" w:hAnsiTheme="minorHAnsi" w:cstheme="minorHAnsi"/>
          <w:color w:val="000000"/>
        </w:rPr>
        <w:t xml:space="preserve"> udzielenia zaliczek na poczet wykonania zamówienia.</w:t>
      </w:r>
    </w:p>
    <w:p w14:paraId="4D76FC37" w14:textId="77777777" w:rsidR="0099332C" w:rsidRPr="0099332C" w:rsidRDefault="0099332C">
      <w:pPr>
        <w:numPr>
          <w:ilvl w:val="3"/>
          <w:numId w:val="14"/>
        </w:numPr>
        <w:pBdr>
          <w:top w:val="nil"/>
          <w:left w:val="nil"/>
          <w:bottom w:val="nil"/>
          <w:right w:val="nil"/>
          <w:between w:val="nil"/>
        </w:pBdr>
        <w:spacing w:after="0" w:line="240" w:lineRule="auto"/>
        <w:jc w:val="both"/>
        <w:rPr>
          <w:rFonts w:asciiTheme="minorHAnsi" w:hAnsiTheme="minorHAnsi" w:cstheme="minorBidi"/>
          <w:color w:val="000000"/>
        </w:rPr>
      </w:pPr>
      <w:r w:rsidRPr="0099332C">
        <w:rPr>
          <w:rFonts w:asciiTheme="minorHAnsi" w:hAnsiTheme="minorHAnsi" w:cstheme="minorBidi"/>
          <w:color w:val="000000" w:themeColor="text1"/>
        </w:rPr>
        <w:t>W kwestiach nieuregulowanych w niniejszym zapytaniu ofertowym znajdują zastosowanie przepisy ustawy z dnia 23 kwietnia 1964 r. Kodeks cywilny (Dz.U.2020.1740t.j.).</w:t>
      </w:r>
    </w:p>
    <w:p w14:paraId="68B6A64A" w14:textId="77777777" w:rsidR="0099332C" w:rsidRPr="0099332C" w:rsidRDefault="0099332C" w:rsidP="0099332C">
      <w:pPr>
        <w:pBdr>
          <w:top w:val="nil"/>
          <w:left w:val="nil"/>
          <w:bottom w:val="nil"/>
          <w:right w:val="nil"/>
          <w:between w:val="nil"/>
        </w:pBdr>
        <w:spacing w:after="0" w:line="240" w:lineRule="auto"/>
        <w:ind w:left="644"/>
        <w:jc w:val="both"/>
        <w:rPr>
          <w:rFonts w:asciiTheme="minorHAnsi" w:hAnsiTheme="minorHAnsi" w:cstheme="minorHAnsi"/>
          <w:b/>
          <w:color w:val="000000"/>
        </w:rPr>
      </w:pPr>
    </w:p>
    <w:p w14:paraId="42165CB1" w14:textId="77777777" w:rsidR="0099332C" w:rsidRPr="0099332C" w:rsidRDefault="0099332C">
      <w:pPr>
        <w:widowControl w:val="0"/>
        <w:numPr>
          <w:ilvl w:val="0"/>
          <w:numId w:val="8"/>
        </w:numPr>
        <w:pBdr>
          <w:top w:val="nil"/>
          <w:left w:val="nil"/>
          <w:bottom w:val="nil"/>
          <w:right w:val="nil"/>
          <w:between w:val="nil"/>
        </w:pBdr>
        <w:spacing w:after="0" w:line="240" w:lineRule="auto"/>
        <w:ind w:left="851"/>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INFORMACJE NA TEMAT WYBORU NAJKORZYSTNIEJSZEJ OFERTY</w:t>
      </w:r>
      <w:r w:rsidRPr="0099332C">
        <w:rPr>
          <w:rFonts w:asciiTheme="minorHAnsi" w:eastAsia="Courier New" w:hAnsiTheme="minorHAnsi" w:cstheme="minorHAnsi"/>
          <w:b/>
          <w:color w:val="000000"/>
          <w:lang w:bidi="pl-PL"/>
        </w:rPr>
        <w:t xml:space="preserve">: </w:t>
      </w:r>
    </w:p>
    <w:p w14:paraId="6EEEDD25"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HAnsi"/>
          <w:b/>
          <w:color w:val="000000"/>
          <w:sz w:val="24"/>
          <w:szCs w:val="24"/>
          <w:lang w:bidi="pl-PL"/>
        </w:rPr>
      </w:pPr>
    </w:p>
    <w:p w14:paraId="5CA6D564" w14:textId="2F5FFF53" w:rsidR="0099332C" w:rsidRPr="0099332C" w:rsidRDefault="0099332C">
      <w:pPr>
        <w:numPr>
          <w:ilvl w:val="3"/>
          <w:numId w:val="7"/>
        </w:numPr>
        <w:pBdr>
          <w:top w:val="nil"/>
          <w:left w:val="nil"/>
          <w:bottom w:val="nil"/>
          <w:right w:val="nil"/>
          <w:between w:val="nil"/>
        </w:pBdr>
        <w:spacing w:after="0" w:line="240" w:lineRule="auto"/>
        <w:ind w:left="851" w:hanging="425"/>
        <w:jc w:val="both"/>
        <w:rPr>
          <w:rFonts w:asciiTheme="minorHAnsi" w:hAnsiTheme="minorHAnsi" w:cstheme="minorBidi"/>
          <w:color w:val="000000"/>
        </w:rPr>
      </w:pPr>
      <w:r w:rsidRPr="0099332C">
        <w:rPr>
          <w:rFonts w:asciiTheme="minorHAnsi" w:hAnsiTheme="minorHAnsi" w:cstheme="minorBidi"/>
          <w:color w:val="000000" w:themeColor="text1"/>
        </w:rPr>
        <w:t xml:space="preserve">O wyborze najkorzystniejszej oferty, zostaną powiadomieni wszyscy Wykonawcy za pośrednictwem </w:t>
      </w:r>
      <w:r w:rsidR="00A40E78">
        <w:rPr>
          <w:rFonts w:asciiTheme="minorHAnsi" w:hAnsiTheme="minorHAnsi" w:cstheme="minorBidi"/>
          <w:color w:val="000000" w:themeColor="text1"/>
        </w:rPr>
        <w:t>poczty elektronicznej</w:t>
      </w:r>
      <w:r w:rsidR="00D7253F">
        <w:rPr>
          <w:rFonts w:asciiTheme="minorHAnsi" w:hAnsiTheme="minorHAnsi" w:cstheme="minorBidi"/>
          <w:color w:val="000000" w:themeColor="text1"/>
        </w:rPr>
        <w:t xml:space="preserve"> na podany w ofercie adres e-mail.</w:t>
      </w:r>
    </w:p>
    <w:p w14:paraId="07554E66" w14:textId="77777777" w:rsidR="0099332C" w:rsidRPr="0099332C" w:rsidRDefault="0099332C">
      <w:pPr>
        <w:numPr>
          <w:ilvl w:val="3"/>
          <w:numId w:val="7"/>
        </w:numPr>
        <w:pBdr>
          <w:top w:val="nil"/>
          <w:left w:val="nil"/>
          <w:bottom w:val="nil"/>
          <w:right w:val="nil"/>
          <w:between w:val="nil"/>
        </w:pBdr>
        <w:spacing w:after="0" w:line="240" w:lineRule="auto"/>
        <w:ind w:left="851" w:hanging="425"/>
        <w:jc w:val="both"/>
        <w:rPr>
          <w:rFonts w:asciiTheme="minorHAnsi" w:hAnsiTheme="minorHAnsi" w:cstheme="minorBidi"/>
          <w:color w:val="000000"/>
        </w:rPr>
      </w:pPr>
      <w:r w:rsidRPr="0099332C">
        <w:rPr>
          <w:rFonts w:asciiTheme="minorHAnsi" w:hAnsiTheme="minorHAnsi" w:cstheme="minorBidi"/>
          <w:color w:val="000000" w:themeColor="text1"/>
        </w:rPr>
        <w:t>Zamawiający zawiadomi Wykonawcę, którego oferta została wybrana, o planowanym terminie  podpisania umowy.</w:t>
      </w:r>
    </w:p>
    <w:p w14:paraId="6EAD5633" w14:textId="77777777" w:rsidR="0099332C" w:rsidRPr="0099332C" w:rsidRDefault="0099332C">
      <w:pPr>
        <w:numPr>
          <w:ilvl w:val="3"/>
          <w:numId w:val="7"/>
        </w:numPr>
        <w:pBdr>
          <w:top w:val="nil"/>
          <w:left w:val="nil"/>
          <w:bottom w:val="nil"/>
          <w:right w:val="nil"/>
          <w:between w:val="nil"/>
        </w:pBdr>
        <w:spacing w:after="0" w:line="240" w:lineRule="auto"/>
        <w:ind w:left="851" w:hanging="425"/>
        <w:jc w:val="both"/>
        <w:rPr>
          <w:rFonts w:asciiTheme="minorHAnsi" w:hAnsiTheme="minorHAnsi" w:cstheme="minorHAnsi"/>
          <w:color w:val="000000"/>
        </w:rPr>
      </w:pPr>
      <w:r w:rsidRPr="0099332C">
        <w:rPr>
          <w:rFonts w:asciiTheme="minorHAnsi" w:hAnsiTheme="minorHAnsi" w:cstheme="minorHAnsi"/>
          <w:color w:val="000000"/>
        </w:rPr>
        <w:t>Jeżeli Wykonawca, którego oferta została wybrana, uchyla się od zawarcia umowy lub odstąpi od podpisania umowy, Zamawiający może wybrać ofertę najkorzystniejszą spośród pozostałych ofert bez przeprowadzenia ich ponownego badania i oceny.</w:t>
      </w:r>
    </w:p>
    <w:p w14:paraId="0AD0D6BF"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61686E9F"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rPr>
      </w:pPr>
    </w:p>
    <w:p w14:paraId="7E68B62E" w14:textId="77777777" w:rsidR="0099332C" w:rsidRPr="0099332C" w:rsidRDefault="0099332C">
      <w:pPr>
        <w:keepLines/>
        <w:widowControl w:val="0"/>
        <w:numPr>
          <w:ilvl w:val="0"/>
          <w:numId w:val="8"/>
        </w:numPr>
        <w:pBdr>
          <w:top w:val="nil"/>
          <w:left w:val="nil"/>
          <w:bottom w:val="nil"/>
          <w:right w:val="nil"/>
          <w:between w:val="nil"/>
        </w:pBdr>
        <w:tabs>
          <w:tab w:val="left" w:pos="284"/>
        </w:tabs>
        <w:spacing w:after="0" w:line="240" w:lineRule="auto"/>
        <w:ind w:left="851"/>
        <w:contextualSpacing/>
        <w:jc w:val="both"/>
        <w:rPr>
          <w:rFonts w:asciiTheme="minorHAnsi" w:eastAsia="Courier New" w:hAnsiTheme="minorHAnsi" w:cstheme="minorHAnsi"/>
          <w:b/>
          <w:color w:val="000000"/>
          <w:lang w:bidi="pl-PL"/>
        </w:rPr>
      </w:pPr>
      <w:r w:rsidRPr="0099332C">
        <w:rPr>
          <w:rFonts w:asciiTheme="minorHAnsi" w:eastAsia="Courier New" w:hAnsiTheme="minorHAnsi" w:cstheme="minorHAnsi"/>
          <w:b/>
          <w:color w:val="000000"/>
          <w:u w:val="single"/>
          <w:lang w:bidi="pl-PL"/>
        </w:rPr>
        <w:t>OSOBY UPRAWNIONE DO POROZUMIEWANIA SIĘ Z WYKONAWCAMI</w:t>
      </w:r>
      <w:r w:rsidRPr="0099332C">
        <w:rPr>
          <w:rFonts w:asciiTheme="minorHAnsi" w:eastAsia="Courier New" w:hAnsiTheme="minorHAnsi" w:cstheme="minorHAnsi"/>
          <w:b/>
          <w:color w:val="000000"/>
          <w:lang w:bidi="pl-PL"/>
        </w:rPr>
        <w:t>:</w:t>
      </w:r>
    </w:p>
    <w:p w14:paraId="1221FC8C" w14:textId="77777777" w:rsidR="0099332C" w:rsidRPr="0099332C" w:rsidRDefault="0099332C" w:rsidP="0099332C">
      <w:pPr>
        <w:keepLines/>
        <w:widowControl w:val="0"/>
        <w:pBdr>
          <w:top w:val="nil"/>
          <w:left w:val="nil"/>
          <w:bottom w:val="nil"/>
          <w:right w:val="nil"/>
          <w:between w:val="nil"/>
        </w:pBdr>
        <w:tabs>
          <w:tab w:val="left" w:pos="284"/>
        </w:tabs>
        <w:spacing w:after="0" w:line="240" w:lineRule="auto"/>
        <w:ind w:left="1080"/>
        <w:contextualSpacing/>
        <w:jc w:val="both"/>
        <w:rPr>
          <w:rFonts w:asciiTheme="minorHAnsi" w:eastAsia="Courier New" w:hAnsiTheme="minorHAnsi" w:cstheme="minorHAnsi"/>
          <w:b/>
          <w:color w:val="000000"/>
          <w:sz w:val="24"/>
          <w:szCs w:val="24"/>
          <w:lang w:bidi="pl-PL"/>
        </w:rPr>
      </w:pPr>
    </w:p>
    <w:p w14:paraId="3CE247D3" w14:textId="408808B3" w:rsidR="0099332C" w:rsidRPr="0099332C" w:rsidRDefault="0099332C">
      <w:pPr>
        <w:keepLines/>
        <w:numPr>
          <w:ilvl w:val="1"/>
          <w:numId w:val="22"/>
        </w:numPr>
        <w:pBdr>
          <w:top w:val="nil"/>
          <w:left w:val="nil"/>
          <w:bottom w:val="nil"/>
          <w:right w:val="nil"/>
          <w:between w:val="nil"/>
        </w:pBdr>
        <w:tabs>
          <w:tab w:val="left" w:pos="567"/>
        </w:tabs>
        <w:spacing w:after="0" w:line="240" w:lineRule="auto"/>
        <w:ind w:left="709"/>
        <w:jc w:val="both"/>
        <w:rPr>
          <w:rFonts w:asciiTheme="minorHAnsi" w:hAnsiTheme="minorHAnsi" w:cstheme="minorHAnsi"/>
          <w:color w:val="000000"/>
        </w:rPr>
      </w:pPr>
      <w:r w:rsidRPr="0099332C">
        <w:rPr>
          <w:rFonts w:asciiTheme="minorHAnsi" w:hAnsiTheme="minorHAnsi" w:cstheme="minorHAnsi"/>
          <w:color w:val="000000"/>
        </w:rPr>
        <w:t>Osobą uprawnioną ze strony Zamawiającego do bezpośredniego kontaktowania się z Wykonawcami jest:</w:t>
      </w:r>
      <w:r w:rsidRPr="0099332C">
        <w:rPr>
          <w:rFonts w:asciiTheme="minorHAnsi" w:hAnsiTheme="minorHAnsi" w:cstheme="minorHAnsi"/>
          <w:b/>
          <w:color w:val="000000"/>
        </w:rPr>
        <w:t xml:space="preserve"> </w:t>
      </w:r>
      <w:r w:rsidR="003A2B17">
        <w:rPr>
          <w:rFonts w:asciiTheme="minorHAnsi" w:hAnsiTheme="minorHAnsi" w:cstheme="minorHAnsi"/>
          <w:b/>
        </w:rPr>
        <w:t>Michał Kajda</w:t>
      </w:r>
      <w:r w:rsidRPr="0099332C">
        <w:rPr>
          <w:rFonts w:asciiTheme="minorHAnsi" w:hAnsiTheme="minorHAnsi" w:cstheme="minorHAnsi"/>
          <w:b/>
          <w:color w:val="000000"/>
        </w:rPr>
        <w:t xml:space="preserve"> </w:t>
      </w:r>
      <w:r w:rsidRPr="0099332C">
        <w:rPr>
          <w:rFonts w:asciiTheme="minorHAnsi" w:hAnsiTheme="minorHAnsi" w:cstheme="minorHAnsi"/>
          <w:color w:val="000000"/>
        </w:rPr>
        <w:t>e-mail:</w:t>
      </w:r>
      <w:r w:rsidRPr="0099332C">
        <w:rPr>
          <w:rFonts w:asciiTheme="minorHAnsi" w:hAnsiTheme="minorHAnsi" w:cstheme="minorHAnsi"/>
          <w:b/>
          <w:color w:val="000000"/>
        </w:rPr>
        <w:t xml:space="preserve"> </w:t>
      </w:r>
      <w:hyperlink r:id="rId9" w:history="1">
        <w:r w:rsidR="003A2B17" w:rsidRPr="00BA704D">
          <w:rPr>
            <w:rStyle w:val="Hipercze"/>
            <w:rFonts w:asciiTheme="minorHAnsi" w:hAnsiTheme="minorHAnsi" w:cstheme="minorHAnsi"/>
            <w:b/>
          </w:rPr>
          <w:t>mkajda@infish.com.pl</w:t>
        </w:r>
      </w:hyperlink>
      <w:r w:rsidRPr="0099332C">
        <w:rPr>
          <w:rFonts w:asciiTheme="minorHAnsi" w:hAnsiTheme="minorHAnsi" w:cstheme="minorHAnsi"/>
          <w:b/>
        </w:rPr>
        <w:t xml:space="preserve">  </w:t>
      </w:r>
    </w:p>
    <w:p w14:paraId="4FEA2FA2" w14:textId="77777777" w:rsidR="0099332C" w:rsidRPr="0099332C" w:rsidRDefault="0099332C">
      <w:pPr>
        <w:keepLines/>
        <w:numPr>
          <w:ilvl w:val="1"/>
          <w:numId w:val="22"/>
        </w:numPr>
        <w:pBdr>
          <w:top w:val="nil"/>
          <w:left w:val="nil"/>
          <w:bottom w:val="nil"/>
          <w:right w:val="nil"/>
          <w:between w:val="nil"/>
        </w:pBdr>
        <w:tabs>
          <w:tab w:val="left" w:pos="567"/>
        </w:tabs>
        <w:spacing w:after="0" w:line="240" w:lineRule="auto"/>
        <w:ind w:left="709"/>
        <w:jc w:val="both"/>
        <w:rPr>
          <w:rFonts w:asciiTheme="minorHAnsi" w:hAnsiTheme="minorHAnsi" w:cstheme="minorBidi"/>
          <w:color w:val="000000"/>
        </w:rPr>
      </w:pPr>
      <w:r w:rsidRPr="0099332C">
        <w:rPr>
          <w:rFonts w:asciiTheme="minorHAnsi" w:hAnsiTheme="minorHAnsi" w:cstheme="minorBidi"/>
          <w:color w:val="000000" w:themeColor="text1"/>
        </w:rPr>
        <w:t>Wszelkie oświadczenia, wnioski, zawiadomienia, pytania oraz informacje Wykonawcy przekazują drogą elektroniczną na adres e-mail wskazany w ust. 1.</w:t>
      </w:r>
    </w:p>
    <w:p w14:paraId="66324CB7" w14:textId="77777777"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b/>
          <w:color w:val="000000"/>
        </w:rPr>
      </w:pPr>
    </w:p>
    <w:p w14:paraId="32B5F3C7" w14:textId="77777777" w:rsidR="0099332C" w:rsidRPr="0099332C" w:rsidRDefault="001F14AA">
      <w:pPr>
        <w:widowControl w:val="0"/>
        <w:numPr>
          <w:ilvl w:val="0"/>
          <w:numId w:val="8"/>
        </w:numPr>
        <w:pBdr>
          <w:top w:val="nil"/>
          <w:left w:val="nil"/>
          <w:bottom w:val="nil"/>
          <w:right w:val="nil"/>
          <w:between w:val="nil"/>
        </w:pBdr>
        <w:spacing w:after="0" w:line="240" w:lineRule="auto"/>
        <w:ind w:left="851"/>
        <w:contextualSpacing/>
        <w:jc w:val="both"/>
        <w:rPr>
          <w:rFonts w:asciiTheme="minorHAnsi" w:eastAsia="Courier New" w:hAnsiTheme="minorHAnsi" w:cstheme="minorBidi"/>
          <w:b/>
          <w:bCs/>
          <w:color w:val="000000" w:themeColor="text1"/>
          <w:lang w:bidi="pl-PL"/>
        </w:rPr>
      </w:pPr>
      <w:sdt>
        <w:sdtPr>
          <w:rPr>
            <w:rFonts w:ascii="Courier New" w:eastAsia="Courier New" w:hAnsi="Courier New" w:cs="Courier New"/>
            <w:color w:val="000000"/>
            <w:u w:val="single"/>
            <w:lang w:bidi="pl-PL"/>
          </w:rPr>
          <w:tag w:val="goog_rdk_15"/>
          <w:id w:val="-198160025"/>
          <w:placeholder>
            <w:docPart w:val="4066B0BC242A4D45B4EBB472C4F0F221"/>
          </w:placeholder>
        </w:sdtPr>
        <w:sdtEndPr/>
        <w:sdtContent>
          <w:r w:rsidR="0099332C" w:rsidRPr="0099332C">
            <w:rPr>
              <w:rFonts w:asciiTheme="minorHAnsi" w:eastAsia="Courier New" w:hAnsiTheme="minorHAnsi" w:cstheme="minorBidi"/>
              <w:b/>
              <w:bCs/>
              <w:color w:val="000000" w:themeColor="text1"/>
              <w:u w:val="single"/>
              <w:lang w:bidi="pl-PL"/>
            </w:rPr>
            <w:t>KLAUZULA</w:t>
          </w:r>
        </w:sdtContent>
      </w:sdt>
      <w:r w:rsidR="0099332C" w:rsidRPr="0099332C">
        <w:rPr>
          <w:rFonts w:asciiTheme="minorHAnsi" w:eastAsia="Courier New" w:hAnsiTheme="minorHAnsi" w:cstheme="minorBidi"/>
          <w:color w:val="000000"/>
          <w:u w:val="single"/>
          <w:lang w:bidi="pl-PL"/>
        </w:rPr>
        <w:t xml:space="preserve"> </w:t>
      </w:r>
      <w:r w:rsidR="0099332C" w:rsidRPr="0099332C">
        <w:rPr>
          <w:rFonts w:asciiTheme="minorHAnsi" w:eastAsia="Courier New" w:hAnsiTheme="minorHAnsi" w:cstheme="minorBidi"/>
          <w:b/>
          <w:bCs/>
          <w:color w:val="000000" w:themeColor="text1"/>
          <w:u w:val="single"/>
          <w:lang w:bidi="pl-PL"/>
        </w:rPr>
        <w:t>INFORMACYJNA RODO</w:t>
      </w:r>
      <w:r w:rsidR="0099332C" w:rsidRPr="0099332C">
        <w:rPr>
          <w:rFonts w:asciiTheme="minorHAnsi" w:eastAsia="Courier New" w:hAnsiTheme="minorHAnsi" w:cstheme="minorBidi"/>
          <w:b/>
          <w:bCs/>
          <w:color w:val="000000" w:themeColor="text1"/>
          <w:lang w:bidi="pl-PL"/>
        </w:rPr>
        <w:t>:</w:t>
      </w:r>
    </w:p>
    <w:p w14:paraId="0955F755" w14:textId="77777777" w:rsidR="0099332C" w:rsidRPr="0099332C" w:rsidRDefault="0099332C" w:rsidP="0099332C">
      <w:pPr>
        <w:widowControl w:val="0"/>
        <w:pBdr>
          <w:top w:val="nil"/>
          <w:left w:val="nil"/>
          <w:bottom w:val="nil"/>
          <w:right w:val="nil"/>
          <w:between w:val="nil"/>
        </w:pBdr>
        <w:spacing w:after="0" w:line="240" w:lineRule="auto"/>
        <w:ind w:left="1080"/>
        <w:contextualSpacing/>
        <w:jc w:val="both"/>
        <w:rPr>
          <w:rFonts w:asciiTheme="minorHAnsi" w:eastAsia="Courier New" w:hAnsiTheme="minorHAnsi" w:cstheme="minorBidi"/>
          <w:b/>
          <w:bCs/>
          <w:color w:val="000000"/>
          <w:sz w:val="24"/>
          <w:szCs w:val="24"/>
          <w:lang w:bidi="pl-PL"/>
        </w:rPr>
      </w:pPr>
    </w:p>
    <w:p w14:paraId="41FE29C8" w14:textId="57CCE6E1"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 xml:space="preserve">Zamawiający oświadcza, że spełnia wymogi określone w </w:t>
      </w:r>
      <w:bookmarkStart w:id="2" w:name="_Hlk63761029"/>
      <w:r w:rsidRPr="0099332C">
        <w:rPr>
          <w:rFonts w:asciiTheme="minorHAnsi" w:eastAsia="Times New Roman" w:hAnsiTheme="minorHAnsi" w:cstheme="minorHAnsi"/>
        </w:rPr>
        <w:t xml:space="preserve">Rozporządzeniu Parlamentu Europejskiego </w:t>
      </w:r>
      <w:r w:rsidR="003A2B17">
        <w:rPr>
          <w:rFonts w:asciiTheme="minorHAnsi" w:eastAsia="Times New Roman" w:hAnsiTheme="minorHAnsi" w:cstheme="minorHAnsi"/>
        </w:rPr>
        <w:br/>
      </w:r>
      <w:r w:rsidRPr="0099332C">
        <w:rPr>
          <w:rFonts w:asciiTheme="minorHAnsi" w:eastAsia="Times New Roman" w:hAnsiTheme="minorHAnsi" w:cstheme="minorHAnsi"/>
        </w:rPr>
        <w:t>i Rady (UE) 2016/679 z 27 kwietnia 2016 r. w sprawie ochrony osób fizycznych w związku z przetwarzaniem danych osobowych i w sprawie swobodnego przepływu takich danych oraz uchylenia dyrektywy 95/46/WE (ogólne rozporządzenie o ochronie danych) (Dz.</w:t>
      </w:r>
      <w:r w:rsidR="003A2B17">
        <w:rPr>
          <w:rFonts w:asciiTheme="minorHAnsi" w:eastAsia="Times New Roman" w:hAnsiTheme="minorHAnsi" w:cstheme="minorHAnsi"/>
        </w:rPr>
        <w:t xml:space="preserve"> </w:t>
      </w:r>
      <w:r w:rsidRPr="0099332C">
        <w:rPr>
          <w:rFonts w:asciiTheme="minorHAnsi" w:eastAsia="Times New Roman" w:hAnsiTheme="minorHAnsi" w:cstheme="minorHAnsi"/>
        </w:rPr>
        <w:t xml:space="preserve">Urz. UE L 119 z 4 </w:t>
      </w:r>
      <w:r w:rsidRPr="0099332C">
        <w:rPr>
          <w:rFonts w:asciiTheme="minorHAnsi" w:eastAsia="Times New Roman" w:hAnsiTheme="minorHAnsi" w:cstheme="minorHAnsi"/>
        </w:rPr>
        <w:lastRenderedPageBreak/>
        <w:t>maja 2016 r.) – dalej: RODO – tym samym dane osobowe podane przez Wykonawcę będą przetwarzane zgodnie z RODO oraz zgodnie z przepisami krajowymi</w:t>
      </w:r>
      <w:bookmarkEnd w:id="2"/>
      <w:r w:rsidRPr="0099332C">
        <w:rPr>
          <w:rFonts w:asciiTheme="minorHAnsi" w:eastAsia="Times New Roman" w:hAnsiTheme="minorHAnsi" w:cstheme="minorHAnsi"/>
        </w:rPr>
        <w:t>.</w:t>
      </w:r>
    </w:p>
    <w:p w14:paraId="4E95B672" w14:textId="77777777" w:rsidR="0099332C" w:rsidRPr="0099332C" w:rsidRDefault="0099332C">
      <w:pPr>
        <w:numPr>
          <w:ilvl w:val="0"/>
          <w:numId w:val="3"/>
        </w:numPr>
        <w:tabs>
          <w:tab w:val="left" w:pos="360"/>
        </w:tabs>
        <w:suppressAutoHyphens/>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Administratorem Pani/Pana danych osobowych w zakresie przeprowadzenia przedmiotowego postępowania jest:</w:t>
      </w:r>
      <w:r w:rsidRPr="0099332C">
        <w:rPr>
          <w:rFonts w:asciiTheme="minorHAnsi" w:eastAsia="Times New Roman" w:hAnsiTheme="minorHAnsi" w:cstheme="minorHAnsi"/>
          <w:b/>
        </w:rPr>
        <w:t xml:space="preserve"> Instytut Rybactwa Śródlądowego im. Stanisława Sakowicza – Państwowy Instytut Badawczy, 10-719 Olsztyn, ul. Michała Oczapowskiego 10.</w:t>
      </w:r>
      <w:r w:rsidRPr="0099332C">
        <w:rPr>
          <w:rFonts w:asciiTheme="minorHAnsi" w:eastAsia="Times New Roman" w:hAnsiTheme="minorHAnsi" w:cstheme="minorHAnsi"/>
        </w:rPr>
        <w:t xml:space="preserve">             </w:t>
      </w:r>
    </w:p>
    <w:p w14:paraId="6085169E" w14:textId="02AFF063"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 xml:space="preserve">Zamawiający wyznaczył Inspektora Ochrony Danych. Kontakt z inspektorem możliwy jest przez </w:t>
      </w:r>
      <w:r w:rsidR="003A2B17">
        <w:rPr>
          <w:rFonts w:asciiTheme="minorHAnsi" w:eastAsia="Times New Roman" w:hAnsiTheme="minorHAnsi" w:cstheme="minorHAnsi"/>
        </w:rPr>
        <w:br/>
      </w:r>
      <w:r w:rsidRPr="0099332C">
        <w:rPr>
          <w:rFonts w:asciiTheme="minorHAnsi" w:eastAsia="Times New Roman" w:hAnsiTheme="minorHAnsi" w:cstheme="minorHAnsi"/>
        </w:rPr>
        <w:t xml:space="preserve">e-mail: </w:t>
      </w:r>
      <w:hyperlink r:id="rId10" w:history="1">
        <w:r w:rsidRPr="0099332C">
          <w:rPr>
            <w:rFonts w:asciiTheme="minorHAnsi" w:eastAsia="Times New Roman" w:hAnsiTheme="minorHAnsi" w:cstheme="minorHAnsi"/>
            <w:u w:val="single"/>
          </w:rPr>
          <w:t>kontakt@idpo.pl</w:t>
        </w:r>
      </w:hyperlink>
      <w:r w:rsidRPr="0099332C">
        <w:rPr>
          <w:rFonts w:asciiTheme="minorHAnsi" w:eastAsia="Times New Roman" w:hAnsiTheme="minorHAnsi" w:cstheme="minorHAnsi"/>
          <w:u w:val="single"/>
        </w:rPr>
        <w:t xml:space="preserve"> </w:t>
      </w:r>
      <w:r w:rsidRPr="0099332C">
        <w:rPr>
          <w:rFonts w:asciiTheme="minorHAnsi" w:eastAsia="Times New Roman" w:hAnsiTheme="minorHAnsi" w:cstheme="minorHAnsi"/>
        </w:rPr>
        <w:t xml:space="preserve"> Dane osobowe Wykonawcy przetwarzane będą na podstawie art. 6 ust. 1 lit. c RODO w celu związanym z przedmiotowym postępowaniem o udzielenie zamówienia publicznego;</w:t>
      </w:r>
    </w:p>
    <w:p w14:paraId="6CC1981E" w14:textId="4A83F300"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 xml:space="preserve">Odbiorcami przekazanych przez Wykonawcę danych osobowych będą osoby lub podmioty, którym udostępniona zostanie dokumentacja postępowania zgodnie z art. 8 oraz art. 96 ust. 3 Ustawy </w:t>
      </w:r>
      <w:proofErr w:type="spellStart"/>
      <w:r w:rsidRPr="0099332C">
        <w:rPr>
          <w:rFonts w:asciiTheme="minorHAnsi" w:eastAsia="Times New Roman" w:hAnsiTheme="minorHAnsi" w:cstheme="minorHAnsi"/>
        </w:rPr>
        <w:t>Pzp</w:t>
      </w:r>
      <w:proofErr w:type="spellEnd"/>
      <w:r w:rsidRPr="0099332C">
        <w:rPr>
          <w:rFonts w:asciiTheme="minorHAnsi" w:eastAsia="Times New Roman" w:hAnsiTheme="minorHAnsi" w:cstheme="minorHAnsi"/>
        </w:rPr>
        <w:t xml:space="preserve">, </w:t>
      </w:r>
      <w:r w:rsidR="003A2B17">
        <w:rPr>
          <w:rFonts w:asciiTheme="minorHAnsi" w:eastAsia="Times New Roman" w:hAnsiTheme="minorHAnsi" w:cstheme="minorHAnsi"/>
        </w:rPr>
        <w:br/>
      </w:r>
      <w:r w:rsidRPr="0099332C">
        <w:rPr>
          <w:rFonts w:asciiTheme="minorHAnsi" w:eastAsia="Times New Roman" w:hAnsiTheme="minorHAnsi" w:cstheme="minorHAnsi"/>
        </w:rPr>
        <w:t>a także art. 6 Ustawy z 6 września 2001 r. o dostępie do informacji publicznej.</w:t>
      </w:r>
    </w:p>
    <w:p w14:paraId="59F5A63E" w14:textId="77777777"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Dane osobowe Wykonawcy zawarte w protokole postępowania będą przechowywane przez okres 4 lat od dnia zakończenia postępowania o udzielenie zamówienia. Jeżeli czas trwania umowy przekracza 4 lata, okres przechowywania obejmuje cały czas trwania umowy.</w:t>
      </w:r>
    </w:p>
    <w:p w14:paraId="3FF76F5E" w14:textId="17213D3F"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 xml:space="preserve">Klauzula informacyjna, o której mowa w art. 13 ust. 1 i 2 RODO, znajduje się w Załączniku nr 2 do </w:t>
      </w:r>
      <w:r w:rsidR="003A2B17">
        <w:rPr>
          <w:rFonts w:asciiTheme="minorHAnsi" w:eastAsia="Times New Roman" w:hAnsiTheme="minorHAnsi" w:cstheme="minorHAnsi"/>
        </w:rPr>
        <w:t>zapytania</w:t>
      </w:r>
      <w:r w:rsidRPr="0099332C">
        <w:rPr>
          <w:rFonts w:asciiTheme="minorHAnsi" w:eastAsia="Times New Roman" w:hAnsiTheme="minorHAnsi" w:cstheme="minorHAnsi"/>
        </w:rPr>
        <w:t>.</w:t>
      </w:r>
    </w:p>
    <w:p w14:paraId="127830A2" w14:textId="77777777"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Zamawiający nie planuje przetwarzania danych osobowych Wykonawcy w celu innym niż cel określony w pkt. 3 powyżej. Jeżeli administrator będzie planował przetwarzać dane osobowe w celu innym niż cel, w którym dane osobowe zostały zebrane (tj. cel określony w pkt.3 powyżej), przed takim dalszym przetwarzaniem poinformuje on osobę, której dane dotyczą, o tym innym celu oraz udzieli jej wszelkich innych stosownych informacji, o których mowa w art. 13 ust. 2 RODO.</w:t>
      </w:r>
    </w:p>
    <w:p w14:paraId="27EE7545" w14:textId="6FED5949"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 xml:space="preserve">Wykonawca jest zobowiązany, w związku z udziałem w przedmiotowym postępowaniu, do wypełnienia wszystkich obowiązków formalnoprawnych wymaganych przez RODO i związanych </w:t>
      </w:r>
      <w:r w:rsidR="003A2B17">
        <w:rPr>
          <w:rFonts w:asciiTheme="minorHAnsi" w:eastAsia="Times New Roman" w:hAnsiTheme="minorHAnsi" w:cstheme="minorHAnsi"/>
        </w:rPr>
        <w:br/>
      </w:r>
      <w:r w:rsidRPr="0099332C">
        <w:rPr>
          <w:rFonts w:asciiTheme="minorHAnsi" w:eastAsia="Times New Roman" w:hAnsiTheme="minorHAnsi" w:cstheme="minorHAnsi"/>
        </w:rPr>
        <w:t>z udziałem w przedmiotowym postępowaniu o udzielenie zamówienia. Należą do nich obowiązki informacyjne z:</w:t>
      </w:r>
    </w:p>
    <w:p w14:paraId="0215974F"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art. 13 RODO względem osób fizycznych, których dane osobowe dotyczą i od których dane te Wykonawca bezpośrednio pozyskał i przekazał Zamawiającemu w treści oferty lub dokumentów składanych na żądanie Zamawiającego,</w:t>
      </w:r>
    </w:p>
    <w:p w14:paraId="115A70DE" w14:textId="61115170"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 xml:space="preserve">art. 14 RODO względem osób fizycznych, których dane Wykonawca pozyskał w sposób pośredni, </w:t>
      </w:r>
      <w:r w:rsidR="003A2B17">
        <w:rPr>
          <w:rFonts w:asciiTheme="minorHAnsi" w:eastAsia="Times New Roman" w:hAnsiTheme="minorHAnsi" w:cstheme="minorHAnsi"/>
        </w:rPr>
        <w:br/>
      </w:r>
      <w:r w:rsidRPr="0099332C">
        <w:rPr>
          <w:rFonts w:asciiTheme="minorHAnsi" w:eastAsia="Times New Roman" w:hAnsiTheme="minorHAnsi" w:cstheme="minorHAnsi"/>
        </w:rPr>
        <w:t>a które to dane Wykonawca przekazuje Zamawiającemu w treści oferty lub dokumentów składanych na żądanie Zamawiającego.</w:t>
      </w:r>
    </w:p>
    <w:p w14:paraId="55A8ACD9" w14:textId="23225275"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 xml:space="preserve">W celu zapewnienia, że Wykonawca wypełnił ww. obowiązki informacyjne oraz ochrony prawnie uzasadnionych interesów osoby trzeciej, której dane zostały przekazane w związku z udziałem </w:t>
      </w:r>
      <w:r w:rsidR="003A2B17">
        <w:rPr>
          <w:rFonts w:asciiTheme="minorHAnsi" w:eastAsia="Times New Roman" w:hAnsiTheme="minorHAnsi" w:cstheme="minorHAnsi"/>
        </w:rPr>
        <w:br/>
      </w:r>
      <w:r w:rsidRPr="0099332C">
        <w:rPr>
          <w:rFonts w:asciiTheme="minorHAnsi" w:eastAsia="Times New Roman" w:hAnsiTheme="minorHAnsi" w:cstheme="minorHAnsi"/>
        </w:rPr>
        <w:t xml:space="preserve">w postępowaniu, Wykonawca składa oświadczenie o wypełnieniu przez niego obowiązków informacyjnych przewidzianych w art. 13 lub art. 14 RODO – treść oświadczenia została zawarta </w:t>
      </w:r>
      <w:r w:rsidR="003A2B17">
        <w:rPr>
          <w:rFonts w:asciiTheme="minorHAnsi" w:eastAsia="Times New Roman" w:hAnsiTheme="minorHAnsi" w:cstheme="minorHAnsi"/>
        </w:rPr>
        <w:br/>
      </w:r>
      <w:r w:rsidRPr="0099332C">
        <w:rPr>
          <w:rFonts w:asciiTheme="minorHAnsi" w:eastAsia="Times New Roman" w:hAnsiTheme="minorHAnsi" w:cstheme="minorHAnsi"/>
        </w:rPr>
        <w:t xml:space="preserve">w załączniku nr 2 do </w:t>
      </w:r>
      <w:r w:rsidR="00647FAE">
        <w:rPr>
          <w:rFonts w:asciiTheme="minorHAnsi" w:eastAsia="Times New Roman" w:hAnsiTheme="minorHAnsi" w:cstheme="minorHAnsi"/>
        </w:rPr>
        <w:t>zapytania</w:t>
      </w:r>
      <w:r w:rsidRPr="0099332C">
        <w:rPr>
          <w:rFonts w:asciiTheme="minorHAnsi" w:eastAsia="Times New Roman" w:hAnsiTheme="minorHAnsi" w:cstheme="minorHAnsi"/>
        </w:rPr>
        <w:t>.</w:t>
      </w:r>
    </w:p>
    <w:p w14:paraId="42FBD427" w14:textId="77777777" w:rsidR="0099332C" w:rsidRPr="0099332C" w:rsidRDefault="0099332C">
      <w:pPr>
        <w:numPr>
          <w:ilvl w:val="0"/>
          <w:numId w:val="3"/>
        </w:numPr>
        <w:spacing w:after="0" w:line="240" w:lineRule="auto"/>
        <w:ind w:left="709"/>
        <w:contextualSpacing/>
        <w:jc w:val="both"/>
        <w:rPr>
          <w:rFonts w:asciiTheme="minorHAnsi" w:eastAsia="Times New Roman" w:hAnsiTheme="minorHAnsi" w:cstheme="minorHAnsi"/>
        </w:rPr>
      </w:pPr>
      <w:r w:rsidRPr="0099332C">
        <w:rPr>
          <w:rFonts w:asciiTheme="minorHAnsi" w:eastAsia="Times New Roman" w:hAnsiTheme="minorHAnsi" w:cstheme="minorHAnsi"/>
        </w:rPr>
        <w:t>Zamawiający informuje, że:</w:t>
      </w:r>
    </w:p>
    <w:p w14:paraId="5206B568"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9332C">
        <w:rPr>
          <w:rFonts w:asciiTheme="minorHAnsi" w:eastAsia="Times New Roman" w:hAnsiTheme="minorHAnsi" w:cstheme="minorHAnsi"/>
        </w:rPr>
        <w:t>Pzp</w:t>
      </w:r>
      <w:proofErr w:type="spellEnd"/>
      <w:r w:rsidRPr="0099332C">
        <w:rPr>
          <w:rFonts w:asciiTheme="minorHAnsi" w:eastAsia="Times New Roman" w:hAnsiTheme="minorHAnsi" w:cstheme="minorHAnsi"/>
        </w:rPr>
        <w:t>, do upływu terminu na ich wniesienie.</w:t>
      </w:r>
    </w:p>
    <w:p w14:paraId="666A3D6E"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4C39F52"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w:t>
      </w:r>
      <w:r w:rsidRPr="0099332C">
        <w:rPr>
          <w:rFonts w:asciiTheme="minorHAnsi" w:eastAsia="Times New Roman" w:hAnsiTheme="minorHAnsi" w:cstheme="minorHAnsi"/>
        </w:rPr>
        <w:lastRenderedPageBreak/>
        <w:t>danych osobowych podlegających przetwarzaniu), Zamawiający może żądać od osoby występującej z żądaniem wskazania dodatkowych informacji, mających na celu sprecyzowanie nazwy lub daty zakończonego postępowania o udzielenie zamówienia.</w:t>
      </w:r>
    </w:p>
    <w:p w14:paraId="2FC3D805"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Skorzystanie przez osobę, której dane osobowe dotyczą, z uprawnienia, o którym mowa w art. 16 RODO (z uprawnienia do sprostowania lub uzupełnienia danych osobowych), nie może naruszać integralności protokołu postępowania oraz jego załączników.</w:t>
      </w:r>
    </w:p>
    <w:p w14:paraId="0742F962"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W postępowaniu o udzielenie zamówienia zgłoszenie żądania ograniczenia przetwarzania, o którym mowa w art. 18 ust. 1 RODO, nie ogranicza przetwarzania danych osobowych do czasu zakończenia tego postępowania.</w:t>
      </w:r>
    </w:p>
    <w:p w14:paraId="2F65D59B" w14:textId="77777777" w:rsidR="0099332C" w:rsidRPr="0099332C" w:rsidRDefault="0099332C">
      <w:pPr>
        <w:numPr>
          <w:ilvl w:val="0"/>
          <w:numId w:val="4"/>
        </w:numPr>
        <w:spacing w:after="0" w:line="240" w:lineRule="auto"/>
        <w:ind w:left="709" w:hanging="357"/>
        <w:jc w:val="both"/>
        <w:rPr>
          <w:rFonts w:asciiTheme="minorHAnsi" w:eastAsia="Times New Roman" w:hAnsiTheme="minorHAnsi" w:cstheme="minorHAnsi"/>
        </w:rPr>
      </w:pPr>
      <w:r w:rsidRPr="0099332C">
        <w:rPr>
          <w:rFonts w:asciiTheme="minorHAnsi" w:eastAsia="Times New Roman" w:hAnsiTheme="minorHAnsi" w:cstheme="minorHAnsi"/>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w:t>
      </w:r>
    </w:p>
    <w:p w14:paraId="6F9FBD4C" w14:textId="642D3D08" w:rsidR="0099332C" w:rsidRPr="00A70C36" w:rsidRDefault="0099332C" w:rsidP="00A70C36">
      <w:pPr>
        <w:spacing w:after="0" w:line="240" w:lineRule="auto"/>
        <w:ind w:left="709"/>
        <w:jc w:val="both"/>
        <w:rPr>
          <w:rFonts w:asciiTheme="minorHAnsi" w:eastAsia="Times New Roman" w:hAnsiTheme="minorHAnsi" w:cstheme="minorHAnsi"/>
        </w:rPr>
      </w:pPr>
      <w:r w:rsidRPr="0099332C">
        <w:rPr>
          <w:rFonts w:asciiTheme="minorHAnsi" w:eastAsia="Times New Roman" w:hAnsiTheme="minorHAnsi" w:cstheme="minorHAnsi"/>
        </w:rPr>
        <w:t>18 ust. 2 rozporządzenia 2016/679.</w:t>
      </w:r>
    </w:p>
    <w:p w14:paraId="5E2DFFD9" w14:textId="77777777" w:rsidR="0099332C" w:rsidRPr="00A70C36" w:rsidRDefault="0099332C" w:rsidP="0099332C">
      <w:pPr>
        <w:pBdr>
          <w:top w:val="nil"/>
          <w:left w:val="nil"/>
          <w:bottom w:val="nil"/>
          <w:right w:val="nil"/>
          <w:between w:val="nil"/>
        </w:pBdr>
        <w:spacing w:after="0" w:line="240" w:lineRule="auto"/>
        <w:jc w:val="right"/>
        <w:rPr>
          <w:rFonts w:asciiTheme="minorHAnsi" w:hAnsiTheme="minorHAnsi" w:cstheme="minorHAnsi"/>
          <w:b/>
          <w:color w:val="000000"/>
        </w:rPr>
      </w:pPr>
    </w:p>
    <w:p w14:paraId="21747A79" w14:textId="6C8ED9FC" w:rsidR="00A70C36" w:rsidRPr="00A70C36" w:rsidRDefault="00A70C36" w:rsidP="00A70C36">
      <w:pPr>
        <w:pBdr>
          <w:top w:val="nil"/>
          <w:left w:val="nil"/>
          <w:bottom w:val="nil"/>
          <w:right w:val="nil"/>
          <w:between w:val="nil"/>
        </w:pBdr>
        <w:spacing w:after="0" w:line="240" w:lineRule="auto"/>
        <w:jc w:val="right"/>
        <w:rPr>
          <w:rFonts w:asciiTheme="minorHAnsi" w:hAnsiTheme="minorHAnsi" w:cstheme="minorHAnsi"/>
          <w:b/>
          <w:color w:val="000000"/>
        </w:rPr>
      </w:pPr>
      <w:r w:rsidRPr="00A70C36">
        <w:rPr>
          <w:rFonts w:asciiTheme="minorHAnsi" w:hAnsiTheme="minorHAnsi" w:cstheme="minorHAnsi"/>
          <w:b/>
          <w:color w:val="000000"/>
        </w:rPr>
        <w:t>Z-Ca Dyrektora ds. naukowych</w:t>
      </w:r>
    </w:p>
    <w:p w14:paraId="3F4D802C" w14:textId="774CE9B8" w:rsidR="00A70C36" w:rsidRPr="00A70C36" w:rsidRDefault="00A70C36" w:rsidP="00A70C36">
      <w:pPr>
        <w:pBdr>
          <w:top w:val="nil"/>
          <w:left w:val="nil"/>
          <w:bottom w:val="nil"/>
          <w:right w:val="nil"/>
          <w:between w:val="nil"/>
        </w:pBdr>
        <w:spacing w:after="0" w:line="240" w:lineRule="auto"/>
        <w:jc w:val="right"/>
        <w:rPr>
          <w:rFonts w:asciiTheme="minorHAnsi" w:hAnsiTheme="minorHAnsi" w:cstheme="minorHAnsi"/>
          <w:bCs/>
          <w:i/>
          <w:iCs/>
          <w:color w:val="000000"/>
        </w:rPr>
      </w:pPr>
      <w:r>
        <w:rPr>
          <w:rFonts w:asciiTheme="minorHAnsi" w:hAnsiTheme="minorHAnsi" w:cstheme="minorHAnsi"/>
          <w:b/>
          <w:color w:val="000000"/>
        </w:rPr>
        <w:t xml:space="preserve">/-/ </w:t>
      </w:r>
      <w:r w:rsidRPr="00A70C36">
        <w:rPr>
          <w:rFonts w:asciiTheme="minorHAnsi" w:hAnsiTheme="minorHAnsi" w:cstheme="minorHAnsi"/>
          <w:b/>
          <w:color w:val="000000"/>
        </w:rPr>
        <w:t>dr hab. Inż. Agnieszka Napiórkowska-</w:t>
      </w:r>
      <w:proofErr w:type="spellStart"/>
      <w:r w:rsidRPr="00A70C36">
        <w:rPr>
          <w:rFonts w:asciiTheme="minorHAnsi" w:hAnsiTheme="minorHAnsi" w:cstheme="minorHAnsi"/>
          <w:b/>
          <w:color w:val="000000"/>
        </w:rPr>
        <w:t>Krzebietke</w:t>
      </w:r>
      <w:proofErr w:type="spellEnd"/>
    </w:p>
    <w:p w14:paraId="298D9475" w14:textId="77777777" w:rsidR="001403BA" w:rsidRDefault="001403BA" w:rsidP="0099332C">
      <w:pPr>
        <w:pBdr>
          <w:top w:val="nil"/>
          <w:left w:val="nil"/>
          <w:bottom w:val="nil"/>
          <w:right w:val="nil"/>
          <w:between w:val="nil"/>
        </w:pBdr>
        <w:spacing w:after="0" w:line="240" w:lineRule="auto"/>
        <w:jc w:val="both"/>
        <w:rPr>
          <w:rFonts w:asciiTheme="minorHAnsi" w:hAnsiTheme="minorHAnsi" w:cstheme="minorHAnsi"/>
          <w:b/>
          <w:color w:val="000000"/>
          <w:sz w:val="20"/>
          <w:szCs w:val="20"/>
          <w:u w:val="single"/>
        </w:rPr>
      </w:pPr>
    </w:p>
    <w:p w14:paraId="4F824502" w14:textId="77777777" w:rsidR="001403BA" w:rsidRDefault="001403BA" w:rsidP="0099332C">
      <w:pPr>
        <w:pBdr>
          <w:top w:val="nil"/>
          <w:left w:val="nil"/>
          <w:bottom w:val="nil"/>
          <w:right w:val="nil"/>
          <w:between w:val="nil"/>
        </w:pBdr>
        <w:spacing w:after="0" w:line="240" w:lineRule="auto"/>
        <w:jc w:val="both"/>
        <w:rPr>
          <w:rFonts w:asciiTheme="minorHAnsi" w:hAnsiTheme="minorHAnsi" w:cstheme="minorHAnsi"/>
          <w:b/>
          <w:color w:val="000000"/>
          <w:sz w:val="20"/>
          <w:szCs w:val="20"/>
          <w:u w:val="single"/>
        </w:rPr>
      </w:pPr>
    </w:p>
    <w:p w14:paraId="42E6DDD8" w14:textId="77777777" w:rsidR="001403BA" w:rsidRDefault="001403BA" w:rsidP="0099332C">
      <w:pPr>
        <w:pBdr>
          <w:top w:val="nil"/>
          <w:left w:val="nil"/>
          <w:bottom w:val="nil"/>
          <w:right w:val="nil"/>
          <w:between w:val="nil"/>
        </w:pBdr>
        <w:spacing w:after="0" w:line="240" w:lineRule="auto"/>
        <w:jc w:val="both"/>
        <w:rPr>
          <w:rFonts w:asciiTheme="minorHAnsi" w:hAnsiTheme="minorHAnsi" w:cstheme="minorHAnsi"/>
          <w:b/>
          <w:color w:val="000000"/>
          <w:sz w:val="20"/>
          <w:szCs w:val="20"/>
          <w:u w:val="single"/>
        </w:rPr>
      </w:pPr>
    </w:p>
    <w:p w14:paraId="0AFA2E46" w14:textId="77777777" w:rsidR="001403BA" w:rsidRDefault="001403BA" w:rsidP="0099332C">
      <w:pPr>
        <w:pBdr>
          <w:top w:val="nil"/>
          <w:left w:val="nil"/>
          <w:bottom w:val="nil"/>
          <w:right w:val="nil"/>
          <w:between w:val="nil"/>
        </w:pBdr>
        <w:spacing w:after="0" w:line="240" w:lineRule="auto"/>
        <w:jc w:val="both"/>
        <w:rPr>
          <w:rFonts w:asciiTheme="minorHAnsi" w:hAnsiTheme="minorHAnsi" w:cstheme="minorHAnsi"/>
          <w:b/>
          <w:color w:val="000000"/>
          <w:sz w:val="20"/>
          <w:szCs w:val="20"/>
          <w:u w:val="single"/>
        </w:rPr>
      </w:pPr>
    </w:p>
    <w:p w14:paraId="1579A6EF" w14:textId="77777777" w:rsidR="001403BA" w:rsidRDefault="001403BA" w:rsidP="0099332C">
      <w:pPr>
        <w:pBdr>
          <w:top w:val="nil"/>
          <w:left w:val="nil"/>
          <w:bottom w:val="nil"/>
          <w:right w:val="nil"/>
          <w:between w:val="nil"/>
        </w:pBdr>
        <w:spacing w:after="0" w:line="240" w:lineRule="auto"/>
        <w:jc w:val="both"/>
        <w:rPr>
          <w:rFonts w:asciiTheme="minorHAnsi" w:hAnsiTheme="minorHAnsi" w:cstheme="minorHAnsi"/>
          <w:b/>
          <w:color w:val="000000"/>
          <w:sz w:val="20"/>
          <w:szCs w:val="20"/>
          <w:u w:val="single"/>
        </w:rPr>
      </w:pPr>
    </w:p>
    <w:p w14:paraId="1491F3A7" w14:textId="36CA99C3"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b/>
          <w:color w:val="000000"/>
          <w:sz w:val="20"/>
          <w:szCs w:val="20"/>
          <w:u w:val="single"/>
        </w:rPr>
      </w:pPr>
      <w:r w:rsidRPr="0099332C">
        <w:rPr>
          <w:rFonts w:asciiTheme="minorHAnsi" w:hAnsiTheme="minorHAnsi" w:cstheme="minorHAnsi"/>
          <w:b/>
          <w:color w:val="000000"/>
          <w:sz w:val="20"/>
          <w:szCs w:val="20"/>
          <w:u w:val="single"/>
        </w:rPr>
        <w:t xml:space="preserve">Załączniki: </w:t>
      </w:r>
    </w:p>
    <w:p w14:paraId="4778620F" w14:textId="4E665452" w:rsid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99332C">
        <w:rPr>
          <w:rFonts w:asciiTheme="minorHAnsi" w:hAnsiTheme="minorHAnsi" w:cstheme="minorHAnsi"/>
          <w:color w:val="000000"/>
          <w:sz w:val="20"/>
          <w:szCs w:val="20"/>
        </w:rPr>
        <w:t xml:space="preserve">Załącznik nr </w:t>
      </w:r>
      <w:r w:rsidR="00F875F6">
        <w:rPr>
          <w:rFonts w:asciiTheme="minorHAnsi" w:hAnsiTheme="minorHAnsi" w:cstheme="minorHAnsi"/>
          <w:color w:val="000000"/>
          <w:sz w:val="20"/>
          <w:szCs w:val="20"/>
        </w:rPr>
        <w:t>1</w:t>
      </w:r>
      <w:r w:rsidRPr="0099332C">
        <w:rPr>
          <w:rFonts w:asciiTheme="minorHAnsi" w:hAnsiTheme="minorHAnsi" w:cstheme="minorHAnsi"/>
          <w:color w:val="000000"/>
          <w:sz w:val="20"/>
          <w:szCs w:val="20"/>
        </w:rPr>
        <w:t xml:space="preserve"> – Formularz </w:t>
      </w:r>
      <w:r w:rsidR="00741739">
        <w:rPr>
          <w:rFonts w:asciiTheme="minorHAnsi" w:hAnsiTheme="minorHAnsi" w:cstheme="minorHAnsi"/>
          <w:color w:val="000000"/>
          <w:sz w:val="20"/>
          <w:szCs w:val="20"/>
        </w:rPr>
        <w:t>opis przedmiotu zamówienia/ formularz cenowy</w:t>
      </w:r>
    </w:p>
    <w:p w14:paraId="4B0E5367" w14:textId="5AC63085" w:rsidR="00741739" w:rsidRPr="0099332C" w:rsidRDefault="00741739" w:rsidP="0099332C">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99332C">
        <w:rPr>
          <w:rFonts w:asciiTheme="minorHAnsi" w:hAnsiTheme="minorHAnsi" w:cstheme="minorHAnsi"/>
          <w:color w:val="000000"/>
          <w:sz w:val="20"/>
          <w:szCs w:val="20"/>
        </w:rPr>
        <w:t xml:space="preserve">Załącznik nr </w:t>
      </w:r>
      <w:r>
        <w:rPr>
          <w:rFonts w:asciiTheme="minorHAnsi" w:hAnsiTheme="minorHAnsi" w:cstheme="minorHAnsi"/>
          <w:color w:val="000000"/>
          <w:sz w:val="20"/>
          <w:szCs w:val="20"/>
        </w:rPr>
        <w:t>2</w:t>
      </w:r>
      <w:r w:rsidRPr="0099332C">
        <w:rPr>
          <w:rFonts w:asciiTheme="minorHAnsi" w:hAnsiTheme="minorHAnsi" w:cstheme="minorHAnsi"/>
          <w:color w:val="000000"/>
          <w:sz w:val="20"/>
          <w:szCs w:val="20"/>
        </w:rPr>
        <w:t xml:space="preserve"> – Formularz ofertowy.</w:t>
      </w:r>
    </w:p>
    <w:p w14:paraId="49346F0A" w14:textId="2D1961E6" w:rsidR="0099332C" w:rsidRPr="0099332C" w:rsidRDefault="0099332C" w:rsidP="0099332C">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99332C">
        <w:rPr>
          <w:rFonts w:asciiTheme="minorHAnsi" w:hAnsiTheme="minorHAnsi" w:cstheme="minorHAnsi"/>
          <w:color w:val="000000"/>
          <w:sz w:val="20"/>
          <w:szCs w:val="20"/>
        </w:rPr>
        <w:t xml:space="preserve">Załącznik nr </w:t>
      </w:r>
      <w:r w:rsidR="00741739">
        <w:rPr>
          <w:rFonts w:asciiTheme="minorHAnsi" w:hAnsiTheme="minorHAnsi" w:cstheme="minorHAnsi"/>
          <w:color w:val="000000"/>
          <w:sz w:val="20"/>
          <w:szCs w:val="20"/>
        </w:rPr>
        <w:t>3</w:t>
      </w:r>
      <w:r w:rsidRPr="0099332C">
        <w:rPr>
          <w:rFonts w:asciiTheme="minorHAnsi" w:hAnsiTheme="minorHAnsi" w:cstheme="minorHAnsi"/>
          <w:color w:val="000000"/>
          <w:sz w:val="20"/>
          <w:szCs w:val="20"/>
        </w:rPr>
        <w:t xml:space="preserve"> – Oświadczenie o braku podstaw do wykluczenia z postępowania o zamówienie publiczne.</w:t>
      </w:r>
    </w:p>
    <w:p w14:paraId="7B949BAF" w14:textId="77777777" w:rsidR="0099332C" w:rsidRPr="0099332C" w:rsidRDefault="0099332C"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0F258C9A" w14:textId="77777777" w:rsidR="0099332C" w:rsidRPr="0099332C" w:rsidRDefault="0099332C"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695CAB37"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6711C960"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56017CC6"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026EF2A7"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53FC6C7E"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31098622"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0DBFAB05"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2080A172"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49EA54E0"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3495CEEC"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004CCB0C" w14:textId="77777777" w:rsidR="00F875F6" w:rsidRDefault="00F875F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4418D3DE"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6D0C31A8"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13E6125E"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7905CAC7"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0B13EE4C"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7EDC24BA"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6D3D0618"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3B4C393C"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4F88BB66"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3BDE5A3C"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129A3C7E"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67258810"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0660BC98"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2AB33431" w14:textId="5EFFD25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bookmarkStart w:id="3" w:name="_GoBack"/>
      <w:bookmarkEnd w:id="3"/>
    </w:p>
    <w:p w14:paraId="2BCBE1AA" w14:textId="5FCA9644"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1BACB769"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4C1E5740" w14:textId="77777777" w:rsidR="00A70C36" w:rsidRDefault="00A70C36" w:rsidP="0099332C">
      <w:pPr>
        <w:pBdr>
          <w:top w:val="nil"/>
          <w:left w:val="nil"/>
          <w:bottom w:val="nil"/>
          <w:right w:val="nil"/>
          <w:between w:val="nil"/>
        </w:pBdr>
        <w:spacing w:after="0"/>
        <w:rPr>
          <w:rFonts w:asciiTheme="minorHAnsi" w:hAnsiTheme="minorHAnsi" w:cstheme="minorHAnsi"/>
          <w:bCs/>
          <w:i/>
          <w:iCs/>
          <w:color w:val="000000"/>
          <w:sz w:val="18"/>
          <w:szCs w:val="18"/>
        </w:rPr>
      </w:pPr>
    </w:p>
    <w:p w14:paraId="4D710F1B" w14:textId="07C3AFAF" w:rsidR="00073F6B" w:rsidRPr="00E51415" w:rsidRDefault="00647FAE" w:rsidP="00E51415">
      <w:pPr>
        <w:pBdr>
          <w:top w:val="nil"/>
          <w:left w:val="nil"/>
          <w:bottom w:val="nil"/>
          <w:right w:val="nil"/>
          <w:between w:val="nil"/>
        </w:pBdr>
        <w:spacing w:after="0"/>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Sporządził</w:t>
      </w:r>
      <w:r w:rsidR="0099332C" w:rsidRPr="0099332C">
        <w:rPr>
          <w:rFonts w:asciiTheme="minorHAnsi" w:hAnsiTheme="minorHAnsi" w:cstheme="minorHAnsi"/>
          <w:bCs/>
          <w:i/>
          <w:iCs/>
          <w:color w:val="000000"/>
          <w:sz w:val="18"/>
          <w:szCs w:val="18"/>
        </w:rPr>
        <w:t xml:space="preserve">: </w:t>
      </w:r>
      <w:r w:rsidR="00E51415">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rPr>
        <w:t>Michał Kajda</w:t>
      </w:r>
    </w:p>
    <w:sectPr w:rsidR="00073F6B" w:rsidRPr="00E51415" w:rsidSect="00315D77">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72A0" w14:textId="77777777" w:rsidR="001F14AA" w:rsidRDefault="001F14AA">
      <w:r>
        <w:separator/>
      </w:r>
    </w:p>
  </w:endnote>
  <w:endnote w:type="continuationSeparator" w:id="0">
    <w:p w14:paraId="4265D3D0" w14:textId="77777777" w:rsidR="001F14AA" w:rsidRDefault="001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 TT EFN">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B125" w14:textId="313C4B3A" w:rsidR="0072180B" w:rsidRDefault="0072180B" w:rsidP="0072180B">
    <w:pPr>
      <w:pStyle w:val="Stopka"/>
      <w:jc w:val="right"/>
    </w:pPr>
    <w:r>
      <w:fldChar w:fldCharType="begin"/>
    </w:r>
    <w:r>
      <w:instrText>PAGE   \* MERGEFORMAT</w:instrText>
    </w:r>
    <w:r>
      <w:fldChar w:fldCharType="separate"/>
    </w:r>
    <w:r w:rsidR="001403BA">
      <w:rPr>
        <w:noProof/>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16BB" w14:textId="7986FA35" w:rsidR="000B528F" w:rsidRDefault="00DA4765" w:rsidP="0072180B">
    <w:pPr>
      <w:pStyle w:val="Stopka"/>
      <w:jc w:val="right"/>
    </w:pPr>
    <w:r>
      <w:rPr>
        <w:noProof/>
      </w:rPr>
      <w:drawing>
        <wp:inline distT="0" distB="0" distL="0" distR="0" wp14:anchorId="27A89164" wp14:editId="799DE910">
          <wp:extent cx="6130290" cy="18288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0F483D">
      <w:rPr>
        <w:noProof/>
      </w:rPr>
      <w:t>1</w:t>
    </w:r>
    <w:r w:rsidR="0072180B">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D6335" w14:textId="77777777" w:rsidR="001F14AA" w:rsidRDefault="001F14AA">
      <w:r>
        <w:separator/>
      </w:r>
    </w:p>
  </w:footnote>
  <w:footnote w:type="continuationSeparator" w:id="0">
    <w:p w14:paraId="5C890696" w14:textId="77777777" w:rsidR="001F14AA" w:rsidRDefault="001F1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6717" w14:textId="7032778D" w:rsidR="00CA7317" w:rsidRPr="00CA7317" w:rsidRDefault="00CA7317" w:rsidP="00CA7317">
    <w:pPr>
      <w:pStyle w:val="Podtytu"/>
      <w:jc w:val="both"/>
      <w:rPr>
        <w:sz w:val="20"/>
        <w:lang w:val="pl-PL"/>
      </w:rPr>
    </w:pPr>
    <w:bookmarkStart w:id="4" w:name="_Hlk128739864"/>
    <w:bookmarkStart w:id="5" w:name="_Hlk128739865"/>
    <w:bookmarkStart w:id="6" w:name="_Hlk128739873"/>
    <w:bookmarkStart w:id="7" w:name="_Hlk128739874"/>
    <w:bookmarkStart w:id="8" w:name="_Hlk128739876"/>
    <w:bookmarkStart w:id="9" w:name="_Hlk128739877"/>
    <w:bookmarkStart w:id="10" w:name="_Hlk128739878"/>
    <w:bookmarkStart w:id="11" w:name="_Hlk128739879"/>
    <w:bookmarkStart w:id="12" w:name="_Hlk128739880"/>
    <w:bookmarkStart w:id="13" w:name="_Hlk128739881"/>
    <w:bookmarkStart w:id="14" w:name="_Hlk128739883"/>
    <w:bookmarkStart w:id="15" w:name="_Hlk128739884"/>
    <w:bookmarkStart w:id="16" w:name="_Hlk128739885"/>
    <w:bookmarkStart w:id="17" w:name="_Hlk128739886"/>
    <w:bookmarkStart w:id="18" w:name="_Hlk128739887"/>
    <w:bookmarkStart w:id="19" w:name="_Hlk128739888"/>
    <w:bookmarkStart w:id="20" w:name="_Hlk128740776"/>
    <w:bookmarkStart w:id="21" w:name="_Hlk128740777"/>
    <w:bookmarkStart w:id="22" w:name="_Hlk128740778"/>
    <w:bookmarkStart w:id="23" w:name="_Hlk128740779"/>
    <w:bookmarkStart w:id="24" w:name="_Hlk128740781"/>
    <w:bookmarkStart w:id="25" w:name="_Hlk128740782"/>
    <w:bookmarkStart w:id="26" w:name="_Hlk128740783"/>
    <w:bookmarkStart w:id="27" w:name="_Hlk128740784"/>
    <w:bookmarkStart w:id="28" w:name="_Hlk128740785"/>
    <w:bookmarkStart w:id="29" w:name="_Hlk128740786"/>
    <w:bookmarkStart w:id="30" w:name="_Hlk128740787"/>
    <w:bookmarkStart w:id="31" w:name="_Hlk128740788"/>
    <w:bookmarkStart w:id="32" w:name="_Hlk128740789"/>
    <w:bookmarkStart w:id="33" w:name="_Hlk128740790"/>
    <w:bookmarkStart w:id="34" w:name="_Hlk128740791"/>
    <w:bookmarkStart w:id="35" w:name="_Hlk128740792"/>
    <w:bookmarkStart w:id="36" w:name="_Hlk128740793"/>
    <w:bookmarkStart w:id="37" w:name="_Hlk128740794"/>
    <w:bookmarkStart w:id="38" w:name="_Hlk128741327"/>
    <w:bookmarkStart w:id="39" w:name="_Hlk128741328"/>
    <w:bookmarkStart w:id="40" w:name="_Hlk128741329"/>
    <w:bookmarkStart w:id="41" w:name="_Hlk128741330"/>
    <w:bookmarkStart w:id="42" w:name="_Hlk128741331"/>
    <w:bookmarkStart w:id="43" w:name="_Hlk128741332"/>
    <w:bookmarkStart w:id="44" w:name="_Hlk128741393"/>
    <w:bookmarkStart w:id="45" w:name="_Hlk128741394"/>
    <w:bookmarkStart w:id="46" w:name="_Hlk128741395"/>
    <w:bookmarkStart w:id="47" w:name="_Hlk128741396"/>
    <w:bookmarkStart w:id="48" w:name="_Hlk128741968"/>
    <w:bookmarkStart w:id="49" w:name="_Hlk128741969"/>
    <w:bookmarkStart w:id="50" w:name="_Hlk128741970"/>
    <w:bookmarkStart w:id="51" w:name="_Hlk128741971"/>
    <w:bookmarkStart w:id="52" w:name="_Hlk128741975"/>
    <w:bookmarkStart w:id="53" w:name="_Hlk128741976"/>
    <w:bookmarkStart w:id="54" w:name="_Hlk128741977"/>
    <w:bookmarkStart w:id="55" w:name="_Hlk128741978"/>
    <w:bookmarkStart w:id="56" w:name="_Hlk128741979"/>
    <w:bookmarkStart w:id="57" w:name="_Hlk128741980"/>
    <w:bookmarkStart w:id="58" w:name="_Hlk128741981"/>
    <w:bookmarkStart w:id="59" w:name="_Hlk128741982"/>
    <w:bookmarkStart w:id="60" w:name="_Hlk128741983"/>
    <w:bookmarkStart w:id="61" w:name="_Hlk128741984"/>
    <w:bookmarkStart w:id="62" w:name="_Hlk128741985"/>
    <w:bookmarkStart w:id="63" w:name="_Hlk128741986"/>
    <w:bookmarkStart w:id="64" w:name="_Hlk128742117"/>
    <w:bookmarkStart w:id="65" w:name="_Hlk128742118"/>
    <w:bookmarkStart w:id="66" w:name="_Hlk128742119"/>
    <w:bookmarkStart w:id="67" w:name="_Hlk128742120"/>
    <w:bookmarkStart w:id="68" w:name="_Hlk128742121"/>
    <w:bookmarkStart w:id="69" w:name="_Hlk128742122"/>
    <w:bookmarkStart w:id="70" w:name="_Hlk128742123"/>
    <w:bookmarkStart w:id="71" w:name="_Hlk128742124"/>
    <w:bookmarkStart w:id="72" w:name="_Hlk128742125"/>
    <w:bookmarkStart w:id="73" w:name="_Hlk128742126"/>
    <w:r w:rsidRPr="00050FA1">
      <w:rPr>
        <w:sz w:val="20"/>
        <w:lang w:val="pl-PL"/>
      </w:rPr>
      <w:t xml:space="preserve">                                                   </w:t>
    </w:r>
    <w:r>
      <w:rPr>
        <w:sz w:val="20"/>
        <w:lang w:val="pl-PL"/>
      </w:rPr>
      <w:t xml:space="preserve">                 </w:t>
    </w:r>
    <w:r w:rsidRPr="00050FA1">
      <w:rPr>
        <w:sz w:val="20"/>
        <w:lang w:val="pl-PL"/>
      </w:rPr>
      <w:t xml:space="preserve">                                                                                                                  </w:t>
    </w:r>
  </w:p>
  <w:p w14:paraId="2C3DE3F4" w14:textId="4351E6C0" w:rsidR="004221B7" w:rsidRPr="00F46D38" w:rsidRDefault="00296489" w:rsidP="00F46D38">
    <w:pPr>
      <w:pStyle w:val="Nagwek"/>
      <w:jc w:val="center"/>
      <w:rPr>
        <w:rFonts w:ascii="Georgia" w:eastAsia="Georgia" w:hAnsi="Georgia" w:cs="Georgia"/>
        <w:i/>
        <w:color w:val="666666"/>
        <w:sz w:val="20"/>
        <w:szCs w:val="48"/>
      </w:rPr>
    </w:pPr>
    <w:r>
      <w:rPr>
        <w:noProof/>
      </w:rPr>
      <w:drawing>
        <wp:inline distT="0" distB="0" distL="0" distR="0" wp14:anchorId="698A2717" wp14:editId="0F4D6260">
          <wp:extent cx="5762625" cy="754309"/>
          <wp:effectExtent l="0" t="0" r="0" b="8255"/>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154" cy="796134"/>
                  </a:xfrm>
                  <a:prstGeom prst="rect">
                    <a:avLst/>
                  </a:prstGeom>
                  <a:noFill/>
                  <a:ln>
                    <a:noFill/>
                  </a:ln>
                </pic:spPr>
              </pic:pic>
            </a:graphicData>
          </a:graphic>
        </wp:inline>
      </w:drawing>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45C"/>
    <w:multiLevelType w:val="multilevel"/>
    <w:tmpl w:val="C7989D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59"/>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25C78"/>
    <w:multiLevelType w:val="multilevel"/>
    <w:tmpl w:val="CFD0DFDA"/>
    <w:lvl w:ilvl="0">
      <w:start w:val="1"/>
      <w:numFmt w:val="decimal"/>
      <w:lvlText w:val="%1."/>
      <w:lvlJc w:val="left"/>
      <w:pPr>
        <w:ind w:left="720" w:hanging="360"/>
      </w:pPr>
      <w:rPr>
        <w:b w:val="0"/>
        <w:sz w:val="22"/>
        <w:szCs w:val="22"/>
      </w:rPr>
    </w:lvl>
    <w:lvl w:ilvl="1">
      <w:start w:val="1"/>
      <w:numFmt w:val="decimal"/>
      <w:lvlText w:val="%1.%2."/>
      <w:lvlJc w:val="left"/>
      <w:pPr>
        <w:ind w:left="1571" w:hanging="720"/>
      </w:pPr>
      <w:rPr>
        <w:rFonts w:asciiTheme="minorHAnsi" w:hAnsiTheme="minorHAnsi" w:cstheme="minorHAnsi" w:hint="default"/>
        <w:b w:val="0"/>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726395E"/>
    <w:multiLevelType w:val="multilevel"/>
    <w:tmpl w:val="337A48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193E10"/>
    <w:multiLevelType w:val="multilevel"/>
    <w:tmpl w:val="67D83C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B350025"/>
    <w:multiLevelType w:val="multilevel"/>
    <w:tmpl w:val="5A909E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E0F4E5D"/>
    <w:multiLevelType w:val="multilevel"/>
    <w:tmpl w:val="1E1A26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D0E3A"/>
    <w:multiLevelType w:val="multilevel"/>
    <w:tmpl w:val="03A2AF5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59"/>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4356C5"/>
    <w:multiLevelType w:val="hybridMultilevel"/>
    <w:tmpl w:val="C4FED0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917332"/>
    <w:multiLevelType w:val="multilevel"/>
    <w:tmpl w:val="3D4E49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59"/>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313F2"/>
    <w:multiLevelType w:val="hybridMultilevel"/>
    <w:tmpl w:val="AC4C67A0"/>
    <w:lvl w:ilvl="0" w:tplc="0415000F">
      <w:start w:val="1"/>
      <w:numFmt w:val="decimal"/>
      <w:lvlText w:val="%1."/>
      <w:lvlJc w:val="left"/>
      <w:pPr>
        <w:ind w:left="360" w:hanging="360"/>
      </w:pPr>
      <w:rPr>
        <w:b w:val="0"/>
        <w:bCs/>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2C865C10"/>
    <w:multiLevelType w:val="multilevel"/>
    <w:tmpl w:val="159080A4"/>
    <w:lvl w:ilvl="0">
      <w:start w:val="1"/>
      <w:numFmt w:val="lowerLetter"/>
      <w:lvlText w:val="%1)"/>
      <w:lvlJc w:val="left"/>
      <w:pPr>
        <w:ind w:left="42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CC35723"/>
    <w:multiLevelType w:val="multilevel"/>
    <w:tmpl w:val="65A4D648"/>
    <w:lvl w:ilvl="0">
      <w:start w:val="1"/>
      <w:numFmt w:val="decimal"/>
      <w:lvlText w:val="%1."/>
      <w:lvlJc w:val="left"/>
      <w:pPr>
        <w:ind w:left="360" w:hanging="360"/>
      </w:pPr>
      <w:rPr>
        <w:rFonts w:ascii="Calibri" w:eastAsia="Calibri" w:hAnsi="Calibri" w:cs="Calibri"/>
      </w:r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230FB7"/>
    <w:multiLevelType w:val="multilevel"/>
    <w:tmpl w:val="1A4077A4"/>
    <w:lvl w:ilvl="0">
      <w:start w:val="3"/>
      <w:numFmt w:val="decimal"/>
      <w:lvlText w:val="%1."/>
      <w:lvlJc w:val="left"/>
      <w:pPr>
        <w:ind w:left="360" w:hanging="360"/>
      </w:pPr>
    </w:lvl>
    <w:lvl w:ilvl="1">
      <w:start w:val="1"/>
      <w:numFmt w:val="decimal"/>
      <w:lvlText w:val="%1.%2."/>
      <w:lvlJc w:val="left"/>
      <w:pPr>
        <w:ind w:left="720" w:hanging="360"/>
      </w:pPr>
      <w:rPr>
        <w:b w:val="0"/>
        <w:bCs w:val="0"/>
        <w:i w:val="0"/>
        <w:i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1244744"/>
    <w:multiLevelType w:val="multilevel"/>
    <w:tmpl w:val="9FB0A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1307C0"/>
    <w:multiLevelType w:val="singleLevel"/>
    <w:tmpl w:val="540CB8C4"/>
    <w:lvl w:ilvl="0">
      <w:start w:val="1"/>
      <w:numFmt w:val="upperRoman"/>
      <w:pStyle w:val="Nagwek1"/>
      <w:lvlText w:val="%1."/>
      <w:lvlJc w:val="left"/>
      <w:pPr>
        <w:tabs>
          <w:tab w:val="num" w:pos="720"/>
        </w:tabs>
        <w:ind w:left="360" w:hanging="360"/>
      </w:pPr>
    </w:lvl>
  </w:abstractNum>
  <w:abstractNum w:abstractNumId="15" w15:restartNumberingAfterBreak="0">
    <w:nsid w:val="433476A4"/>
    <w:multiLevelType w:val="hybridMultilevel"/>
    <w:tmpl w:val="C4FED0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8B2ABD"/>
    <w:multiLevelType w:val="multilevel"/>
    <w:tmpl w:val="A3AEFA9C"/>
    <w:lvl w:ilvl="0">
      <w:start w:val="1"/>
      <w:numFmt w:val="decimal"/>
      <w:lvlText w:val="%1."/>
      <w:lvlJc w:val="left"/>
      <w:pPr>
        <w:ind w:left="720" w:hanging="360"/>
      </w:pPr>
    </w:lvl>
    <w:lvl w:ilvl="1">
      <w:start w:val="1"/>
      <w:numFmt w:val="decimal"/>
      <w:lvlText w:val="%1.%2."/>
      <w:lvlJc w:val="left"/>
      <w:pPr>
        <w:ind w:left="1070" w:hanging="360"/>
      </w:pPr>
      <w:rPr>
        <w:b w:val="0"/>
      </w:r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7" w15:restartNumberingAfterBreak="0">
    <w:nsid w:val="4A474E53"/>
    <w:multiLevelType w:val="multilevel"/>
    <w:tmpl w:val="2AAA2BB4"/>
    <w:lvl w:ilvl="0">
      <w:start w:val="1"/>
      <w:numFmt w:val="decimal"/>
      <w:lvlText w:val="%1."/>
      <w:lvlJc w:val="left"/>
      <w:pPr>
        <w:ind w:left="720" w:hanging="360"/>
      </w:pPr>
      <w:rPr>
        <w:b w:val="0"/>
      </w:r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BE14BFF"/>
    <w:multiLevelType w:val="hybridMultilevel"/>
    <w:tmpl w:val="C7185EAC"/>
    <w:lvl w:ilvl="0" w:tplc="1C0C6A7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2B4C94"/>
    <w:multiLevelType w:val="hybridMultilevel"/>
    <w:tmpl w:val="F0D6ED90"/>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F575A6"/>
    <w:multiLevelType w:val="multilevel"/>
    <w:tmpl w:val="7570A9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A47A09"/>
    <w:multiLevelType w:val="multilevel"/>
    <w:tmpl w:val="F676C762"/>
    <w:lvl w:ilvl="0">
      <w:start w:val="1"/>
      <w:numFmt w:val="decimal"/>
      <w:lvlText w:val="%1."/>
      <w:lvlJc w:val="left"/>
      <w:pPr>
        <w:ind w:left="720" w:hanging="360"/>
      </w:pPr>
      <w:rPr>
        <w:b w:val="0"/>
        <w:color w:val="000000"/>
      </w:r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61B350E2"/>
    <w:multiLevelType w:val="multilevel"/>
    <w:tmpl w:val="F6E094FC"/>
    <w:lvl w:ilvl="0">
      <w:start w:val="1"/>
      <w:numFmt w:val="decimal"/>
      <w:lvlText w:val="%1."/>
      <w:lvlJc w:val="left"/>
      <w:pPr>
        <w:ind w:left="720" w:hanging="360"/>
      </w:pPr>
      <w:rPr>
        <w:b w:val="0"/>
        <w:color w:val="00000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4E5327"/>
    <w:multiLevelType w:val="multilevel"/>
    <w:tmpl w:val="B6160BA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703784"/>
    <w:multiLevelType w:val="hybridMultilevel"/>
    <w:tmpl w:val="E152A3A2"/>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6307432"/>
    <w:multiLevelType w:val="multilevel"/>
    <w:tmpl w:val="EFE266F4"/>
    <w:lvl w:ilvl="0">
      <w:start w:val="7"/>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4"/>
  </w:num>
  <w:num w:numId="2">
    <w:abstractNumId w:val="21"/>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6"/>
  </w:num>
  <w:num w:numId="6">
    <w:abstractNumId w:val="8"/>
  </w:num>
  <w:num w:numId="7">
    <w:abstractNumId w:val="13"/>
  </w:num>
  <w:num w:numId="8">
    <w:abstractNumId w:val="20"/>
  </w:num>
  <w:num w:numId="9">
    <w:abstractNumId w:val="3"/>
  </w:num>
  <w:num w:numId="10">
    <w:abstractNumId w:val="16"/>
  </w:num>
  <w:num w:numId="11">
    <w:abstractNumId w:val="26"/>
  </w:num>
  <w:num w:numId="12">
    <w:abstractNumId w:val="1"/>
  </w:num>
  <w:num w:numId="13">
    <w:abstractNumId w:val="17"/>
  </w:num>
  <w:num w:numId="14">
    <w:abstractNumId w:val="0"/>
  </w:num>
  <w:num w:numId="15">
    <w:abstractNumId w:val="22"/>
  </w:num>
  <w:num w:numId="16">
    <w:abstractNumId w:val="23"/>
  </w:num>
  <w:num w:numId="17">
    <w:abstractNumId w:val="12"/>
  </w:num>
  <w:num w:numId="18">
    <w:abstractNumId w:val="24"/>
  </w:num>
  <w:num w:numId="19">
    <w:abstractNumId w:val="11"/>
  </w:num>
  <w:num w:numId="20">
    <w:abstractNumId w:val="5"/>
  </w:num>
  <w:num w:numId="21">
    <w:abstractNumId w:val="4"/>
  </w:num>
  <w:num w:numId="22">
    <w:abstractNumId w:val="10"/>
  </w:num>
  <w:num w:numId="23">
    <w:abstractNumId w:val="2"/>
  </w:num>
  <w:num w:numId="24">
    <w:abstractNumId w:val="18"/>
  </w:num>
  <w:num w:numId="25">
    <w:abstractNumId w:val="1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E7"/>
    <w:rsid w:val="00000328"/>
    <w:rsid w:val="00000D85"/>
    <w:rsid w:val="00001FB0"/>
    <w:rsid w:val="00003FD7"/>
    <w:rsid w:val="00004616"/>
    <w:rsid w:val="00006165"/>
    <w:rsid w:val="00006C3A"/>
    <w:rsid w:val="00007171"/>
    <w:rsid w:val="0000721A"/>
    <w:rsid w:val="00007935"/>
    <w:rsid w:val="00007E09"/>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C2"/>
    <w:rsid w:val="000362E3"/>
    <w:rsid w:val="000366AF"/>
    <w:rsid w:val="00037ADF"/>
    <w:rsid w:val="00041CF9"/>
    <w:rsid w:val="000424AE"/>
    <w:rsid w:val="00042B3C"/>
    <w:rsid w:val="0004368E"/>
    <w:rsid w:val="00044062"/>
    <w:rsid w:val="0004439E"/>
    <w:rsid w:val="00044A5E"/>
    <w:rsid w:val="00044A96"/>
    <w:rsid w:val="00044C20"/>
    <w:rsid w:val="00045AAB"/>
    <w:rsid w:val="00045E31"/>
    <w:rsid w:val="0004669F"/>
    <w:rsid w:val="00047226"/>
    <w:rsid w:val="000512D5"/>
    <w:rsid w:val="000521C4"/>
    <w:rsid w:val="00052396"/>
    <w:rsid w:val="00052C70"/>
    <w:rsid w:val="00054419"/>
    <w:rsid w:val="00054A93"/>
    <w:rsid w:val="0005524D"/>
    <w:rsid w:val="000554E3"/>
    <w:rsid w:val="000555F0"/>
    <w:rsid w:val="00056DC6"/>
    <w:rsid w:val="000572A0"/>
    <w:rsid w:val="000576ED"/>
    <w:rsid w:val="000577C8"/>
    <w:rsid w:val="00060427"/>
    <w:rsid w:val="00061184"/>
    <w:rsid w:val="00061773"/>
    <w:rsid w:val="00061BB8"/>
    <w:rsid w:val="00061C4B"/>
    <w:rsid w:val="0006386D"/>
    <w:rsid w:val="00063F97"/>
    <w:rsid w:val="0006523E"/>
    <w:rsid w:val="000677EF"/>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B0E"/>
    <w:rsid w:val="00081F16"/>
    <w:rsid w:val="0008251E"/>
    <w:rsid w:val="00082672"/>
    <w:rsid w:val="00083567"/>
    <w:rsid w:val="00084F00"/>
    <w:rsid w:val="00086F48"/>
    <w:rsid w:val="000913DA"/>
    <w:rsid w:val="000914B7"/>
    <w:rsid w:val="000916F4"/>
    <w:rsid w:val="00095336"/>
    <w:rsid w:val="00095576"/>
    <w:rsid w:val="00095829"/>
    <w:rsid w:val="0009582D"/>
    <w:rsid w:val="000964FF"/>
    <w:rsid w:val="00096850"/>
    <w:rsid w:val="000973C7"/>
    <w:rsid w:val="000A05D6"/>
    <w:rsid w:val="000A0935"/>
    <w:rsid w:val="000A14DB"/>
    <w:rsid w:val="000A152B"/>
    <w:rsid w:val="000A1B09"/>
    <w:rsid w:val="000A1FB6"/>
    <w:rsid w:val="000A2506"/>
    <w:rsid w:val="000A34A8"/>
    <w:rsid w:val="000A423E"/>
    <w:rsid w:val="000A5A3C"/>
    <w:rsid w:val="000A611F"/>
    <w:rsid w:val="000A762B"/>
    <w:rsid w:val="000A7662"/>
    <w:rsid w:val="000B01E6"/>
    <w:rsid w:val="000B0271"/>
    <w:rsid w:val="000B136B"/>
    <w:rsid w:val="000B1559"/>
    <w:rsid w:val="000B1776"/>
    <w:rsid w:val="000B1E8E"/>
    <w:rsid w:val="000B208A"/>
    <w:rsid w:val="000B2318"/>
    <w:rsid w:val="000B2878"/>
    <w:rsid w:val="000B2AE2"/>
    <w:rsid w:val="000B33C2"/>
    <w:rsid w:val="000B528F"/>
    <w:rsid w:val="000B6164"/>
    <w:rsid w:val="000B6AE8"/>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079"/>
    <w:rsid w:val="000E13A1"/>
    <w:rsid w:val="000E13C5"/>
    <w:rsid w:val="000E2EE0"/>
    <w:rsid w:val="000E3156"/>
    <w:rsid w:val="000E3353"/>
    <w:rsid w:val="000E37DE"/>
    <w:rsid w:val="000E3B45"/>
    <w:rsid w:val="000E3DAA"/>
    <w:rsid w:val="000E3EA2"/>
    <w:rsid w:val="000E4309"/>
    <w:rsid w:val="000E57A9"/>
    <w:rsid w:val="000E6C44"/>
    <w:rsid w:val="000E73C1"/>
    <w:rsid w:val="000E76AB"/>
    <w:rsid w:val="000F0038"/>
    <w:rsid w:val="000F0BB5"/>
    <w:rsid w:val="000F1480"/>
    <w:rsid w:val="000F24E3"/>
    <w:rsid w:val="000F41F6"/>
    <w:rsid w:val="000F483D"/>
    <w:rsid w:val="000F5172"/>
    <w:rsid w:val="000F51C0"/>
    <w:rsid w:val="000F5BA8"/>
    <w:rsid w:val="000F64E3"/>
    <w:rsid w:val="000F6DE6"/>
    <w:rsid w:val="000F6FD8"/>
    <w:rsid w:val="000F789D"/>
    <w:rsid w:val="001014FE"/>
    <w:rsid w:val="00101A3F"/>
    <w:rsid w:val="00101E38"/>
    <w:rsid w:val="00103731"/>
    <w:rsid w:val="00103AC3"/>
    <w:rsid w:val="001061CE"/>
    <w:rsid w:val="00106EAD"/>
    <w:rsid w:val="00107767"/>
    <w:rsid w:val="00111603"/>
    <w:rsid w:val="00111756"/>
    <w:rsid w:val="001154FF"/>
    <w:rsid w:val="001163E1"/>
    <w:rsid w:val="00116E92"/>
    <w:rsid w:val="00117A95"/>
    <w:rsid w:val="00117C33"/>
    <w:rsid w:val="00117F5E"/>
    <w:rsid w:val="001200BB"/>
    <w:rsid w:val="00121D5B"/>
    <w:rsid w:val="00122B57"/>
    <w:rsid w:val="00123166"/>
    <w:rsid w:val="00123837"/>
    <w:rsid w:val="00125435"/>
    <w:rsid w:val="00125AA9"/>
    <w:rsid w:val="001300FF"/>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1BD"/>
    <w:rsid w:val="001365C4"/>
    <w:rsid w:val="00136709"/>
    <w:rsid w:val="00136F29"/>
    <w:rsid w:val="001403BA"/>
    <w:rsid w:val="00141699"/>
    <w:rsid w:val="0014187C"/>
    <w:rsid w:val="001421E2"/>
    <w:rsid w:val="0014282E"/>
    <w:rsid w:val="001432D5"/>
    <w:rsid w:val="00144213"/>
    <w:rsid w:val="00145614"/>
    <w:rsid w:val="0014600C"/>
    <w:rsid w:val="00147060"/>
    <w:rsid w:val="00147B04"/>
    <w:rsid w:val="00152EC9"/>
    <w:rsid w:val="00153185"/>
    <w:rsid w:val="00153FFC"/>
    <w:rsid w:val="0015442E"/>
    <w:rsid w:val="00154578"/>
    <w:rsid w:val="00154611"/>
    <w:rsid w:val="00154DCC"/>
    <w:rsid w:val="001553ED"/>
    <w:rsid w:val="001558A0"/>
    <w:rsid w:val="00155926"/>
    <w:rsid w:val="0015692B"/>
    <w:rsid w:val="00156B5B"/>
    <w:rsid w:val="00157C8D"/>
    <w:rsid w:val="00160FF8"/>
    <w:rsid w:val="00162357"/>
    <w:rsid w:val="0016257E"/>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0A23"/>
    <w:rsid w:val="0018142C"/>
    <w:rsid w:val="00181610"/>
    <w:rsid w:val="001826BC"/>
    <w:rsid w:val="001832E8"/>
    <w:rsid w:val="0018344E"/>
    <w:rsid w:val="00183D14"/>
    <w:rsid w:val="0018467E"/>
    <w:rsid w:val="001847D8"/>
    <w:rsid w:val="00185488"/>
    <w:rsid w:val="00185CA7"/>
    <w:rsid w:val="001866C0"/>
    <w:rsid w:val="00186DDA"/>
    <w:rsid w:val="00190B39"/>
    <w:rsid w:val="001926FB"/>
    <w:rsid w:val="001927FB"/>
    <w:rsid w:val="0019321C"/>
    <w:rsid w:val="00193564"/>
    <w:rsid w:val="00194D1C"/>
    <w:rsid w:val="00195C99"/>
    <w:rsid w:val="00195E5B"/>
    <w:rsid w:val="0019659C"/>
    <w:rsid w:val="001965AB"/>
    <w:rsid w:val="00196AF3"/>
    <w:rsid w:val="00197370"/>
    <w:rsid w:val="00197953"/>
    <w:rsid w:val="001A0A44"/>
    <w:rsid w:val="001A0E13"/>
    <w:rsid w:val="001A10DE"/>
    <w:rsid w:val="001A1467"/>
    <w:rsid w:val="001A1796"/>
    <w:rsid w:val="001A4015"/>
    <w:rsid w:val="001A4727"/>
    <w:rsid w:val="001A5321"/>
    <w:rsid w:val="001A6265"/>
    <w:rsid w:val="001A6AC3"/>
    <w:rsid w:val="001A7C2A"/>
    <w:rsid w:val="001A7C65"/>
    <w:rsid w:val="001B0A58"/>
    <w:rsid w:val="001B0BA0"/>
    <w:rsid w:val="001B28FC"/>
    <w:rsid w:val="001B592C"/>
    <w:rsid w:val="001B74C0"/>
    <w:rsid w:val="001B7814"/>
    <w:rsid w:val="001C0679"/>
    <w:rsid w:val="001C270D"/>
    <w:rsid w:val="001C39D7"/>
    <w:rsid w:val="001C39D8"/>
    <w:rsid w:val="001C413A"/>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8A7"/>
    <w:rsid w:val="001E3589"/>
    <w:rsid w:val="001E4318"/>
    <w:rsid w:val="001E4FF5"/>
    <w:rsid w:val="001E5408"/>
    <w:rsid w:val="001E5E65"/>
    <w:rsid w:val="001E6EBC"/>
    <w:rsid w:val="001F0994"/>
    <w:rsid w:val="001F14AA"/>
    <w:rsid w:val="001F22AB"/>
    <w:rsid w:val="001F260D"/>
    <w:rsid w:val="001F2CEA"/>
    <w:rsid w:val="001F4E8A"/>
    <w:rsid w:val="001F5C5E"/>
    <w:rsid w:val="001F624D"/>
    <w:rsid w:val="001F6BEE"/>
    <w:rsid w:val="001F6CF5"/>
    <w:rsid w:val="001F6D8F"/>
    <w:rsid w:val="001F74E6"/>
    <w:rsid w:val="001F7DF3"/>
    <w:rsid w:val="002008EE"/>
    <w:rsid w:val="00200909"/>
    <w:rsid w:val="0020193C"/>
    <w:rsid w:val="00201D99"/>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502"/>
    <w:rsid w:val="00222ABC"/>
    <w:rsid w:val="00222D3A"/>
    <w:rsid w:val="00224F97"/>
    <w:rsid w:val="00225531"/>
    <w:rsid w:val="002269EE"/>
    <w:rsid w:val="002310BF"/>
    <w:rsid w:val="00232027"/>
    <w:rsid w:val="00232377"/>
    <w:rsid w:val="00233DCB"/>
    <w:rsid w:val="00234163"/>
    <w:rsid w:val="0023528D"/>
    <w:rsid w:val="00236325"/>
    <w:rsid w:val="00237B31"/>
    <w:rsid w:val="00240805"/>
    <w:rsid w:val="00240A4C"/>
    <w:rsid w:val="00241257"/>
    <w:rsid w:val="002412A2"/>
    <w:rsid w:val="002414A2"/>
    <w:rsid w:val="00241B6C"/>
    <w:rsid w:val="00242011"/>
    <w:rsid w:val="00242E7C"/>
    <w:rsid w:val="00243B3A"/>
    <w:rsid w:val="00243CCD"/>
    <w:rsid w:val="002442C2"/>
    <w:rsid w:val="00244656"/>
    <w:rsid w:val="00244A1C"/>
    <w:rsid w:val="00245CE7"/>
    <w:rsid w:val="00246793"/>
    <w:rsid w:val="00246C1D"/>
    <w:rsid w:val="0024704B"/>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609B2"/>
    <w:rsid w:val="00260C11"/>
    <w:rsid w:val="002617D3"/>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4301"/>
    <w:rsid w:val="002751FD"/>
    <w:rsid w:val="0027586B"/>
    <w:rsid w:val="00277CB0"/>
    <w:rsid w:val="00277F23"/>
    <w:rsid w:val="00280FA0"/>
    <w:rsid w:val="00281036"/>
    <w:rsid w:val="00281F25"/>
    <w:rsid w:val="00282FFF"/>
    <w:rsid w:val="00283124"/>
    <w:rsid w:val="00283267"/>
    <w:rsid w:val="00283936"/>
    <w:rsid w:val="00283D23"/>
    <w:rsid w:val="00284A45"/>
    <w:rsid w:val="00284E91"/>
    <w:rsid w:val="00285E59"/>
    <w:rsid w:val="0028632F"/>
    <w:rsid w:val="00287168"/>
    <w:rsid w:val="002872F4"/>
    <w:rsid w:val="00287760"/>
    <w:rsid w:val="00290232"/>
    <w:rsid w:val="00290B06"/>
    <w:rsid w:val="00290CE6"/>
    <w:rsid w:val="00291C50"/>
    <w:rsid w:val="002926A3"/>
    <w:rsid w:val="00293A9C"/>
    <w:rsid w:val="0029420E"/>
    <w:rsid w:val="0029528E"/>
    <w:rsid w:val="0029553E"/>
    <w:rsid w:val="00295556"/>
    <w:rsid w:val="00296489"/>
    <w:rsid w:val="00297158"/>
    <w:rsid w:val="00297CF1"/>
    <w:rsid w:val="002A00E9"/>
    <w:rsid w:val="002A0E99"/>
    <w:rsid w:val="002A1614"/>
    <w:rsid w:val="002A1CE4"/>
    <w:rsid w:val="002A44A8"/>
    <w:rsid w:val="002A4C56"/>
    <w:rsid w:val="002A5B77"/>
    <w:rsid w:val="002A64A8"/>
    <w:rsid w:val="002A74EA"/>
    <w:rsid w:val="002A7AED"/>
    <w:rsid w:val="002B2C6C"/>
    <w:rsid w:val="002B4776"/>
    <w:rsid w:val="002B48FF"/>
    <w:rsid w:val="002B55F8"/>
    <w:rsid w:val="002B5D48"/>
    <w:rsid w:val="002B5DF1"/>
    <w:rsid w:val="002B60DA"/>
    <w:rsid w:val="002B6711"/>
    <w:rsid w:val="002B6E9B"/>
    <w:rsid w:val="002C005D"/>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7F5"/>
    <w:rsid w:val="002D4E13"/>
    <w:rsid w:val="002D5165"/>
    <w:rsid w:val="002D5600"/>
    <w:rsid w:val="002D57A4"/>
    <w:rsid w:val="002D65F0"/>
    <w:rsid w:val="002D6E06"/>
    <w:rsid w:val="002E0564"/>
    <w:rsid w:val="002E1C09"/>
    <w:rsid w:val="002E2056"/>
    <w:rsid w:val="002E279E"/>
    <w:rsid w:val="002E3729"/>
    <w:rsid w:val="002E372A"/>
    <w:rsid w:val="002E572C"/>
    <w:rsid w:val="002E76E4"/>
    <w:rsid w:val="002E7AE4"/>
    <w:rsid w:val="002F401E"/>
    <w:rsid w:val="002F4380"/>
    <w:rsid w:val="002F49A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5D77"/>
    <w:rsid w:val="00316149"/>
    <w:rsid w:val="003170AD"/>
    <w:rsid w:val="00317C1A"/>
    <w:rsid w:val="00317DC6"/>
    <w:rsid w:val="0032023D"/>
    <w:rsid w:val="0032117B"/>
    <w:rsid w:val="00321E88"/>
    <w:rsid w:val="00321F73"/>
    <w:rsid w:val="003220AC"/>
    <w:rsid w:val="0032284F"/>
    <w:rsid w:val="0032316F"/>
    <w:rsid w:val="003256DB"/>
    <w:rsid w:val="00325872"/>
    <w:rsid w:val="00325E81"/>
    <w:rsid w:val="00326873"/>
    <w:rsid w:val="00326971"/>
    <w:rsid w:val="00327826"/>
    <w:rsid w:val="00327F8D"/>
    <w:rsid w:val="0033014F"/>
    <w:rsid w:val="00330264"/>
    <w:rsid w:val="00330E6F"/>
    <w:rsid w:val="00330ED7"/>
    <w:rsid w:val="00331037"/>
    <w:rsid w:val="00334EED"/>
    <w:rsid w:val="003356E1"/>
    <w:rsid w:val="00335943"/>
    <w:rsid w:val="00335BDB"/>
    <w:rsid w:val="00335F04"/>
    <w:rsid w:val="00336926"/>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6899"/>
    <w:rsid w:val="0034694C"/>
    <w:rsid w:val="003470F3"/>
    <w:rsid w:val="00347744"/>
    <w:rsid w:val="003508CF"/>
    <w:rsid w:val="00350E15"/>
    <w:rsid w:val="00350F81"/>
    <w:rsid w:val="0035153F"/>
    <w:rsid w:val="00351D5A"/>
    <w:rsid w:val="00351E42"/>
    <w:rsid w:val="00353E3A"/>
    <w:rsid w:val="00353F22"/>
    <w:rsid w:val="0035426D"/>
    <w:rsid w:val="00354396"/>
    <w:rsid w:val="00354953"/>
    <w:rsid w:val="00354D68"/>
    <w:rsid w:val="0035586E"/>
    <w:rsid w:val="00355FB2"/>
    <w:rsid w:val="003569B8"/>
    <w:rsid w:val="003574D7"/>
    <w:rsid w:val="0035793C"/>
    <w:rsid w:val="00361F4F"/>
    <w:rsid w:val="00362101"/>
    <w:rsid w:val="00362933"/>
    <w:rsid w:val="00362C63"/>
    <w:rsid w:val="003634A8"/>
    <w:rsid w:val="00363A3A"/>
    <w:rsid w:val="0036477B"/>
    <w:rsid w:val="00364DAE"/>
    <w:rsid w:val="00364FB4"/>
    <w:rsid w:val="003666DD"/>
    <w:rsid w:val="00366824"/>
    <w:rsid w:val="00366DD8"/>
    <w:rsid w:val="003670E1"/>
    <w:rsid w:val="003675C1"/>
    <w:rsid w:val="00367FF5"/>
    <w:rsid w:val="00370F0A"/>
    <w:rsid w:val="00371D1F"/>
    <w:rsid w:val="00372B22"/>
    <w:rsid w:val="0037307F"/>
    <w:rsid w:val="00373697"/>
    <w:rsid w:val="003741DE"/>
    <w:rsid w:val="00374531"/>
    <w:rsid w:val="00374806"/>
    <w:rsid w:val="003749B0"/>
    <w:rsid w:val="00375627"/>
    <w:rsid w:val="00375CD4"/>
    <w:rsid w:val="00375D0E"/>
    <w:rsid w:val="00376777"/>
    <w:rsid w:val="00376DBF"/>
    <w:rsid w:val="00377E53"/>
    <w:rsid w:val="00380BED"/>
    <w:rsid w:val="00380CF6"/>
    <w:rsid w:val="0038176A"/>
    <w:rsid w:val="003818D9"/>
    <w:rsid w:val="00381D0F"/>
    <w:rsid w:val="0038426D"/>
    <w:rsid w:val="00384F92"/>
    <w:rsid w:val="00385B84"/>
    <w:rsid w:val="00385C31"/>
    <w:rsid w:val="00385F14"/>
    <w:rsid w:val="00386EDD"/>
    <w:rsid w:val="00387893"/>
    <w:rsid w:val="00390C16"/>
    <w:rsid w:val="00391E2C"/>
    <w:rsid w:val="00392CB1"/>
    <w:rsid w:val="00392E71"/>
    <w:rsid w:val="003948E0"/>
    <w:rsid w:val="00395CF6"/>
    <w:rsid w:val="003963D2"/>
    <w:rsid w:val="00396482"/>
    <w:rsid w:val="0039648F"/>
    <w:rsid w:val="00396953"/>
    <w:rsid w:val="00397F65"/>
    <w:rsid w:val="003A0E23"/>
    <w:rsid w:val="003A1B28"/>
    <w:rsid w:val="003A2108"/>
    <w:rsid w:val="003A2B17"/>
    <w:rsid w:val="003A39C5"/>
    <w:rsid w:val="003A4A7A"/>
    <w:rsid w:val="003A6702"/>
    <w:rsid w:val="003A730C"/>
    <w:rsid w:val="003B08E5"/>
    <w:rsid w:val="003B0B10"/>
    <w:rsid w:val="003B140B"/>
    <w:rsid w:val="003B1631"/>
    <w:rsid w:val="003B244B"/>
    <w:rsid w:val="003B2839"/>
    <w:rsid w:val="003B2F68"/>
    <w:rsid w:val="003B3533"/>
    <w:rsid w:val="003B3A31"/>
    <w:rsid w:val="003B3F6C"/>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28D9"/>
    <w:rsid w:val="003D2EBC"/>
    <w:rsid w:val="003D3A80"/>
    <w:rsid w:val="003D4E63"/>
    <w:rsid w:val="003D6D7A"/>
    <w:rsid w:val="003E07A5"/>
    <w:rsid w:val="003E0ECE"/>
    <w:rsid w:val="003E19F1"/>
    <w:rsid w:val="003E2031"/>
    <w:rsid w:val="003E2A88"/>
    <w:rsid w:val="003E3719"/>
    <w:rsid w:val="003E39EE"/>
    <w:rsid w:val="003E3D96"/>
    <w:rsid w:val="003E5FAE"/>
    <w:rsid w:val="003E6A99"/>
    <w:rsid w:val="003F0063"/>
    <w:rsid w:val="003F0B7E"/>
    <w:rsid w:val="003F0C9D"/>
    <w:rsid w:val="003F2437"/>
    <w:rsid w:val="003F27C4"/>
    <w:rsid w:val="003F3F29"/>
    <w:rsid w:val="003F4732"/>
    <w:rsid w:val="003F4D65"/>
    <w:rsid w:val="003F5D2C"/>
    <w:rsid w:val="0040078B"/>
    <w:rsid w:val="00400873"/>
    <w:rsid w:val="00401115"/>
    <w:rsid w:val="00402F60"/>
    <w:rsid w:val="00406182"/>
    <w:rsid w:val="00407E92"/>
    <w:rsid w:val="00410D32"/>
    <w:rsid w:val="00411D84"/>
    <w:rsid w:val="0041230D"/>
    <w:rsid w:val="00413AEF"/>
    <w:rsid w:val="00414538"/>
    <w:rsid w:val="004146A9"/>
    <w:rsid w:val="00414C6C"/>
    <w:rsid w:val="0041527E"/>
    <w:rsid w:val="00416FFB"/>
    <w:rsid w:val="00417D15"/>
    <w:rsid w:val="004210C8"/>
    <w:rsid w:val="0042114F"/>
    <w:rsid w:val="004214BA"/>
    <w:rsid w:val="00421E49"/>
    <w:rsid w:val="00422133"/>
    <w:rsid w:val="004221B7"/>
    <w:rsid w:val="004224E3"/>
    <w:rsid w:val="00423A01"/>
    <w:rsid w:val="00423F3C"/>
    <w:rsid w:val="00424ACC"/>
    <w:rsid w:val="00424B50"/>
    <w:rsid w:val="00425B04"/>
    <w:rsid w:val="00426BF2"/>
    <w:rsid w:val="004270EE"/>
    <w:rsid w:val="004274EA"/>
    <w:rsid w:val="00427BE1"/>
    <w:rsid w:val="0043127B"/>
    <w:rsid w:val="00431D65"/>
    <w:rsid w:val="00431F5F"/>
    <w:rsid w:val="004335E2"/>
    <w:rsid w:val="00433A60"/>
    <w:rsid w:val="00433D19"/>
    <w:rsid w:val="00436A61"/>
    <w:rsid w:val="0043755A"/>
    <w:rsid w:val="00437CDF"/>
    <w:rsid w:val="00437D8C"/>
    <w:rsid w:val="004402F0"/>
    <w:rsid w:val="00441004"/>
    <w:rsid w:val="00441F79"/>
    <w:rsid w:val="00442236"/>
    <w:rsid w:val="00443482"/>
    <w:rsid w:val="0044370C"/>
    <w:rsid w:val="00443880"/>
    <w:rsid w:val="00444343"/>
    <w:rsid w:val="0044435D"/>
    <w:rsid w:val="004464ED"/>
    <w:rsid w:val="004501E8"/>
    <w:rsid w:val="0045094D"/>
    <w:rsid w:val="00450CDE"/>
    <w:rsid w:val="004510E3"/>
    <w:rsid w:val="0045224A"/>
    <w:rsid w:val="00452367"/>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59BD"/>
    <w:rsid w:val="00466B42"/>
    <w:rsid w:val="00467BD3"/>
    <w:rsid w:val="004711E8"/>
    <w:rsid w:val="00471BEF"/>
    <w:rsid w:val="004729BF"/>
    <w:rsid w:val="00472E0B"/>
    <w:rsid w:val="00473CEA"/>
    <w:rsid w:val="00474202"/>
    <w:rsid w:val="004744FB"/>
    <w:rsid w:val="00476389"/>
    <w:rsid w:val="00480E0F"/>
    <w:rsid w:val="004810E7"/>
    <w:rsid w:val="00481885"/>
    <w:rsid w:val="004822FC"/>
    <w:rsid w:val="004825D2"/>
    <w:rsid w:val="004842F7"/>
    <w:rsid w:val="0048530B"/>
    <w:rsid w:val="00485423"/>
    <w:rsid w:val="004856E3"/>
    <w:rsid w:val="00485A04"/>
    <w:rsid w:val="00485D53"/>
    <w:rsid w:val="004869E3"/>
    <w:rsid w:val="00487681"/>
    <w:rsid w:val="00487896"/>
    <w:rsid w:val="004939A5"/>
    <w:rsid w:val="00494A9C"/>
    <w:rsid w:val="00494C3E"/>
    <w:rsid w:val="00494D62"/>
    <w:rsid w:val="00495287"/>
    <w:rsid w:val="004962BC"/>
    <w:rsid w:val="00496777"/>
    <w:rsid w:val="0049682C"/>
    <w:rsid w:val="004A16CF"/>
    <w:rsid w:val="004A1747"/>
    <w:rsid w:val="004A1E67"/>
    <w:rsid w:val="004A43F0"/>
    <w:rsid w:val="004A4B94"/>
    <w:rsid w:val="004A5007"/>
    <w:rsid w:val="004A50F2"/>
    <w:rsid w:val="004A6189"/>
    <w:rsid w:val="004A6569"/>
    <w:rsid w:val="004A6688"/>
    <w:rsid w:val="004B00AD"/>
    <w:rsid w:val="004B0991"/>
    <w:rsid w:val="004B581D"/>
    <w:rsid w:val="004B74C2"/>
    <w:rsid w:val="004B7529"/>
    <w:rsid w:val="004B7F4A"/>
    <w:rsid w:val="004C004D"/>
    <w:rsid w:val="004C1026"/>
    <w:rsid w:val="004C2A34"/>
    <w:rsid w:val="004C4E40"/>
    <w:rsid w:val="004C564F"/>
    <w:rsid w:val="004C64E4"/>
    <w:rsid w:val="004C6AA7"/>
    <w:rsid w:val="004C6C2A"/>
    <w:rsid w:val="004C7080"/>
    <w:rsid w:val="004C7C75"/>
    <w:rsid w:val="004C7DFD"/>
    <w:rsid w:val="004D0256"/>
    <w:rsid w:val="004D07EC"/>
    <w:rsid w:val="004D0A66"/>
    <w:rsid w:val="004D10D3"/>
    <w:rsid w:val="004D1AF9"/>
    <w:rsid w:val="004D2158"/>
    <w:rsid w:val="004D22F3"/>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E7A21"/>
    <w:rsid w:val="004F2C7E"/>
    <w:rsid w:val="004F42BC"/>
    <w:rsid w:val="004F57A3"/>
    <w:rsid w:val="004F703D"/>
    <w:rsid w:val="004F7D16"/>
    <w:rsid w:val="00500373"/>
    <w:rsid w:val="00500BB1"/>
    <w:rsid w:val="00502294"/>
    <w:rsid w:val="005029E5"/>
    <w:rsid w:val="0050525C"/>
    <w:rsid w:val="00505279"/>
    <w:rsid w:val="00505DB5"/>
    <w:rsid w:val="005067EE"/>
    <w:rsid w:val="00506A55"/>
    <w:rsid w:val="00506DB9"/>
    <w:rsid w:val="005077B5"/>
    <w:rsid w:val="0050785C"/>
    <w:rsid w:val="00510103"/>
    <w:rsid w:val="00511296"/>
    <w:rsid w:val="005120E7"/>
    <w:rsid w:val="00512A44"/>
    <w:rsid w:val="005137BE"/>
    <w:rsid w:val="005144DB"/>
    <w:rsid w:val="00515E8F"/>
    <w:rsid w:val="00515FC8"/>
    <w:rsid w:val="00516A76"/>
    <w:rsid w:val="00517E29"/>
    <w:rsid w:val="00520317"/>
    <w:rsid w:val="0052169C"/>
    <w:rsid w:val="0052534B"/>
    <w:rsid w:val="0052608E"/>
    <w:rsid w:val="005262FE"/>
    <w:rsid w:val="005265D8"/>
    <w:rsid w:val="00526BA7"/>
    <w:rsid w:val="00526D64"/>
    <w:rsid w:val="00531649"/>
    <w:rsid w:val="00531B39"/>
    <w:rsid w:val="005320B3"/>
    <w:rsid w:val="00533054"/>
    <w:rsid w:val="005335C5"/>
    <w:rsid w:val="00535BD9"/>
    <w:rsid w:val="0053629A"/>
    <w:rsid w:val="005372EC"/>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C51"/>
    <w:rsid w:val="00551E1E"/>
    <w:rsid w:val="005528E0"/>
    <w:rsid w:val="00552AAC"/>
    <w:rsid w:val="00554125"/>
    <w:rsid w:val="0055584B"/>
    <w:rsid w:val="0055789A"/>
    <w:rsid w:val="00557E48"/>
    <w:rsid w:val="00561469"/>
    <w:rsid w:val="005629BD"/>
    <w:rsid w:val="00562CC9"/>
    <w:rsid w:val="005633E0"/>
    <w:rsid w:val="005639FF"/>
    <w:rsid w:val="00563C8D"/>
    <w:rsid w:val="00563F04"/>
    <w:rsid w:val="00563F9F"/>
    <w:rsid w:val="00565338"/>
    <w:rsid w:val="00566195"/>
    <w:rsid w:val="005663A8"/>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817"/>
    <w:rsid w:val="00590937"/>
    <w:rsid w:val="005912BF"/>
    <w:rsid w:val="00591AD3"/>
    <w:rsid w:val="0059316E"/>
    <w:rsid w:val="00593364"/>
    <w:rsid w:val="00593BBE"/>
    <w:rsid w:val="00594366"/>
    <w:rsid w:val="00594A86"/>
    <w:rsid w:val="00594D5D"/>
    <w:rsid w:val="00595865"/>
    <w:rsid w:val="00595CAE"/>
    <w:rsid w:val="0059751D"/>
    <w:rsid w:val="005979CA"/>
    <w:rsid w:val="005A0A24"/>
    <w:rsid w:val="005A0A63"/>
    <w:rsid w:val="005A0CD7"/>
    <w:rsid w:val="005A0EAF"/>
    <w:rsid w:val="005A282F"/>
    <w:rsid w:val="005A3C56"/>
    <w:rsid w:val="005A4F7A"/>
    <w:rsid w:val="005A5103"/>
    <w:rsid w:val="005A7281"/>
    <w:rsid w:val="005A7D82"/>
    <w:rsid w:val="005B0190"/>
    <w:rsid w:val="005B0CC1"/>
    <w:rsid w:val="005B0E80"/>
    <w:rsid w:val="005B11E9"/>
    <w:rsid w:val="005B1D56"/>
    <w:rsid w:val="005B26A3"/>
    <w:rsid w:val="005B4C67"/>
    <w:rsid w:val="005B5BE3"/>
    <w:rsid w:val="005B70C3"/>
    <w:rsid w:val="005B7D46"/>
    <w:rsid w:val="005C01FA"/>
    <w:rsid w:val="005C123A"/>
    <w:rsid w:val="005C21C4"/>
    <w:rsid w:val="005C27CC"/>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477F"/>
    <w:rsid w:val="00634B57"/>
    <w:rsid w:val="006366A4"/>
    <w:rsid w:val="006367AF"/>
    <w:rsid w:val="006369AE"/>
    <w:rsid w:val="006407A0"/>
    <w:rsid w:val="00640E56"/>
    <w:rsid w:val="00640F64"/>
    <w:rsid w:val="00641523"/>
    <w:rsid w:val="0064189B"/>
    <w:rsid w:val="00641939"/>
    <w:rsid w:val="00643D2A"/>
    <w:rsid w:val="006443F8"/>
    <w:rsid w:val="006456F7"/>
    <w:rsid w:val="00647881"/>
    <w:rsid w:val="00647FAE"/>
    <w:rsid w:val="00650018"/>
    <w:rsid w:val="00650FD9"/>
    <w:rsid w:val="006511F6"/>
    <w:rsid w:val="00651225"/>
    <w:rsid w:val="006519F6"/>
    <w:rsid w:val="00651A4E"/>
    <w:rsid w:val="00651D57"/>
    <w:rsid w:val="006528DE"/>
    <w:rsid w:val="006538C3"/>
    <w:rsid w:val="00653C6F"/>
    <w:rsid w:val="0065431B"/>
    <w:rsid w:val="00654BBE"/>
    <w:rsid w:val="00654CB9"/>
    <w:rsid w:val="00655521"/>
    <w:rsid w:val="00655AB3"/>
    <w:rsid w:val="0065621C"/>
    <w:rsid w:val="00657CD6"/>
    <w:rsid w:val="0066080E"/>
    <w:rsid w:val="00662181"/>
    <w:rsid w:val="00663810"/>
    <w:rsid w:val="00664392"/>
    <w:rsid w:val="00664643"/>
    <w:rsid w:val="00665175"/>
    <w:rsid w:val="00665452"/>
    <w:rsid w:val="00665A38"/>
    <w:rsid w:val="006705C4"/>
    <w:rsid w:val="0067079E"/>
    <w:rsid w:val="00670E03"/>
    <w:rsid w:val="0067353F"/>
    <w:rsid w:val="006749CE"/>
    <w:rsid w:val="00674BF7"/>
    <w:rsid w:val="00674C8A"/>
    <w:rsid w:val="00675375"/>
    <w:rsid w:val="00675412"/>
    <w:rsid w:val="006758A0"/>
    <w:rsid w:val="006767F0"/>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E0D"/>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32B"/>
    <w:rsid w:val="006B3A0C"/>
    <w:rsid w:val="006B5798"/>
    <w:rsid w:val="006B590A"/>
    <w:rsid w:val="006B5E3C"/>
    <w:rsid w:val="006B6ABA"/>
    <w:rsid w:val="006B710E"/>
    <w:rsid w:val="006B7501"/>
    <w:rsid w:val="006B7CFC"/>
    <w:rsid w:val="006C1316"/>
    <w:rsid w:val="006C1A7D"/>
    <w:rsid w:val="006C203E"/>
    <w:rsid w:val="006C4EEA"/>
    <w:rsid w:val="006C50C7"/>
    <w:rsid w:val="006C5729"/>
    <w:rsid w:val="006C5B48"/>
    <w:rsid w:val="006C5E6E"/>
    <w:rsid w:val="006C602B"/>
    <w:rsid w:val="006C60E0"/>
    <w:rsid w:val="006C6290"/>
    <w:rsid w:val="006C7887"/>
    <w:rsid w:val="006D08B3"/>
    <w:rsid w:val="006D0AF1"/>
    <w:rsid w:val="006D10BF"/>
    <w:rsid w:val="006D145C"/>
    <w:rsid w:val="006D168E"/>
    <w:rsid w:val="006D24EB"/>
    <w:rsid w:val="006D2DCD"/>
    <w:rsid w:val="006D46E5"/>
    <w:rsid w:val="006D53A0"/>
    <w:rsid w:val="006D68A9"/>
    <w:rsid w:val="006E15F3"/>
    <w:rsid w:val="006E2686"/>
    <w:rsid w:val="006E3C8D"/>
    <w:rsid w:val="006E4336"/>
    <w:rsid w:val="006E4F96"/>
    <w:rsid w:val="006E5B8F"/>
    <w:rsid w:val="006E6252"/>
    <w:rsid w:val="006E65FE"/>
    <w:rsid w:val="006E6D2B"/>
    <w:rsid w:val="006E6F8A"/>
    <w:rsid w:val="006F100D"/>
    <w:rsid w:val="006F15A2"/>
    <w:rsid w:val="006F29B6"/>
    <w:rsid w:val="006F5644"/>
    <w:rsid w:val="006F6AE4"/>
    <w:rsid w:val="006F7DDE"/>
    <w:rsid w:val="00701148"/>
    <w:rsid w:val="007011A2"/>
    <w:rsid w:val="00701CCF"/>
    <w:rsid w:val="007024EE"/>
    <w:rsid w:val="00702AFD"/>
    <w:rsid w:val="00703383"/>
    <w:rsid w:val="0070376C"/>
    <w:rsid w:val="00705E32"/>
    <w:rsid w:val="0070647F"/>
    <w:rsid w:val="00706CC8"/>
    <w:rsid w:val="00706E80"/>
    <w:rsid w:val="007104E4"/>
    <w:rsid w:val="00710F34"/>
    <w:rsid w:val="007111A9"/>
    <w:rsid w:val="00712E51"/>
    <w:rsid w:val="0071359A"/>
    <w:rsid w:val="007139C4"/>
    <w:rsid w:val="00713A33"/>
    <w:rsid w:val="00714025"/>
    <w:rsid w:val="0071444D"/>
    <w:rsid w:val="007161FF"/>
    <w:rsid w:val="00716888"/>
    <w:rsid w:val="00716E19"/>
    <w:rsid w:val="00717F66"/>
    <w:rsid w:val="0072030C"/>
    <w:rsid w:val="00720638"/>
    <w:rsid w:val="007212C3"/>
    <w:rsid w:val="0072180B"/>
    <w:rsid w:val="00721905"/>
    <w:rsid w:val="00721DD5"/>
    <w:rsid w:val="00724628"/>
    <w:rsid w:val="007259BE"/>
    <w:rsid w:val="00725CA2"/>
    <w:rsid w:val="00725CF2"/>
    <w:rsid w:val="007262CC"/>
    <w:rsid w:val="00726D7B"/>
    <w:rsid w:val="00726F01"/>
    <w:rsid w:val="00726FF9"/>
    <w:rsid w:val="00731596"/>
    <w:rsid w:val="00731B69"/>
    <w:rsid w:val="00732219"/>
    <w:rsid w:val="0073297B"/>
    <w:rsid w:val="00732CD7"/>
    <w:rsid w:val="007339AF"/>
    <w:rsid w:val="00733B3C"/>
    <w:rsid w:val="00734483"/>
    <w:rsid w:val="0073483B"/>
    <w:rsid w:val="00735CE6"/>
    <w:rsid w:val="007362EA"/>
    <w:rsid w:val="00736BB4"/>
    <w:rsid w:val="007400EB"/>
    <w:rsid w:val="0074073C"/>
    <w:rsid w:val="00741739"/>
    <w:rsid w:val="00742053"/>
    <w:rsid w:val="00745EC2"/>
    <w:rsid w:val="00746951"/>
    <w:rsid w:val="007476A3"/>
    <w:rsid w:val="00747A84"/>
    <w:rsid w:val="00747FE0"/>
    <w:rsid w:val="00750154"/>
    <w:rsid w:val="0075058F"/>
    <w:rsid w:val="007509C2"/>
    <w:rsid w:val="00750D42"/>
    <w:rsid w:val="00752067"/>
    <w:rsid w:val="0075405B"/>
    <w:rsid w:val="00755279"/>
    <w:rsid w:val="0075546B"/>
    <w:rsid w:val="00756087"/>
    <w:rsid w:val="00756786"/>
    <w:rsid w:val="00757B4E"/>
    <w:rsid w:val="00757FA3"/>
    <w:rsid w:val="00757FC1"/>
    <w:rsid w:val="00760CF6"/>
    <w:rsid w:val="00762AEC"/>
    <w:rsid w:val="00763F68"/>
    <w:rsid w:val="00764A0C"/>
    <w:rsid w:val="00766354"/>
    <w:rsid w:val="00767003"/>
    <w:rsid w:val="00767760"/>
    <w:rsid w:val="007677E3"/>
    <w:rsid w:val="007703CD"/>
    <w:rsid w:val="00770D95"/>
    <w:rsid w:val="0077187E"/>
    <w:rsid w:val="0077209D"/>
    <w:rsid w:val="007745C1"/>
    <w:rsid w:val="00775417"/>
    <w:rsid w:val="007767FD"/>
    <w:rsid w:val="007769A2"/>
    <w:rsid w:val="00780593"/>
    <w:rsid w:val="00780890"/>
    <w:rsid w:val="007810B2"/>
    <w:rsid w:val="0078182C"/>
    <w:rsid w:val="00782887"/>
    <w:rsid w:val="00783D55"/>
    <w:rsid w:val="0078557E"/>
    <w:rsid w:val="0078576D"/>
    <w:rsid w:val="007865C6"/>
    <w:rsid w:val="00790D71"/>
    <w:rsid w:val="00791A62"/>
    <w:rsid w:val="00794BF0"/>
    <w:rsid w:val="00795270"/>
    <w:rsid w:val="00795556"/>
    <w:rsid w:val="007957DB"/>
    <w:rsid w:val="00795A1D"/>
    <w:rsid w:val="00795C4E"/>
    <w:rsid w:val="00796829"/>
    <w:rsid w:val="00797EE3"/>
    <w:rsid w:val="007A2386"/>
    <w:rsid w:val="007A322C"/>
    <w:rsid w:val="007A333C"/>
    <w:rsid w:val="007A3B78"/>
    <w:rsid w:val="007A3F15"/>
    <w:rsid w:val="007A48AF"/>
    <w:rsid w:val="007A6044"/>
    <w:rsid w:val="007A7AC1"/>
    <w:rsid w:val="007A7C3A"/>
    <w:rsid w:val="007B0D05"/>
    <w:rsid w:val="007B0F2D"/>
    <w:rsid w:val="007B1219"/>
    <w:rsid w:val="007B31BF"/>
    <w:rsid w:val="007B3A0B"/>
    <w:rsid w:val="007B3A37"/>
    <w:rsid w:val="007B3D5F"/>
    <w:rsid w:val="007B49CB"/>
    <w:rsid w:val="007B5172"/>
    <w:rsid w:val="007B580A"/>
    <w:rsid w:val="007B60E4"/>
    <w:rsid w:val="007C1FAE"/>
    <w:rsid w:val="007C23DC"/>
    <w:rsid w:val="007C31C3"/>
    <w:rsid w:val="007C3561"/>
    <w:rsid w:val="007C37F5"/>
    <w:rsid w:val="007C3A42"/>
    <w:rsid w:val="007C3FD7"/>
    <w:rsid w:val="007C4AC8"/>
    <w:rsid w:val="007C5073"/>
    <w:rsid w:val="007C683D"/>
    <w:rsid w:val="007D007D"/>
    <w:rsid w:val="007D0DBC"/>
    <w:rsid w:val="007D27AC"/>
    <w:rsid w:val="007D39AC"/>
    <w:rsid w:val="007D39C4"/>
    <w:rsid w:val="007D4051"/>
    <w:rsid w:val="007D4B38"/>
    <w:rsid w:val="007D7FC9"/>
    <w:rsid w:val="007E0B13"/>
    <w:rsid w:val="007E2ACD"/>
    <w:rsid w:val="007E3902"/>
    <w:rsid w:val="007E3F32"/>
    <w:rsid w:val="007E4A58"/>
    <w:rsid w:val="007E4C2F"/>
    <w:rsid w:val="007E5305"/>
    <w:rsid w:val="007E5749"/>
    <w:rsid w:val="007E5C8F"/>
    <w:rsid w:val="007E64FD"/>
    <w:rsid w:val="007E7BD9"/>
    <w:rsid w:val="007F01DF"/>
    <w:rsid w:val="007F236A"/>
    <w:rsid w:val="007F2628"/>
    <w:rsid w:val="007F26AF"/>
    <w:rsid w:val="007F28DE"/>
    <w:rsid w:val="007F3518"/>
    <w:rsid w:val="007F3633"/>
    <w:rsid w:val="007F511A"/>
    <w:rsid w:val="007F5643"/>
    <w:rsid w:val="007F5D38"/>
    <w:rsid w:val="007F66AE"/>
    <w:rsid w:val="00800CD0"/>
    <w:rsid w:val="00800F2B"/>
    <w:rsid w:val="00801664"/>
    <w:rsid w:val="008021F5"/>
    <w:rsid w:val="00802775"/>
    <w:rsid w:val="00802E7B"/>
    <w:rsid w:val="008045D5"/>
    <w:rsid w:val="00804CA0"/>
    <w:rsid w:val="0080543B"/>
    <w:rsid w:val="008056CD"/>
    <w:rsid w:val="00805759"/>
    <w:rsid w:val="00805B52"/>
    <w:rsid w:val="00806191"/>
    <w:rsid w:val="008075F9"/>
    <w:rsid w:val="00811FFE"/>
    <w:rsid w:val="00812627"/>
    <w:rsid w:val="0081348D"/>
    <w:rsid w:val="00814636"/>
    <w:rsid w:val="00815DD6"/>
    <w:rsid w:val="00815EFC"/>
    <w:rsid w:val="00816286"/>
    <w:rsid w:val="00816579"/>
    <w:rsid w:val="00816BB8"/>
    <w:rsid w:val="00816C1B"/>
    <w:rsid w:val="00817FBD"/>
    <w:rsid w:val="00820C60"/>
    <w:rsid w:val="00820DF0"/>
    <w:rsid w:val="00821715"/>
    <w:rsid w:val="00822D88"/>
    <w:rsid w:val="00823640"/>
    <w:rsid w:val="00823E95"/>
    <w:rsid w:val="008248C6"/>
    <w:rsid w:val="00824A3A"/>
    <w:rsid w:val="00827749"/>
    <w:rsid w:val="008278DA"/>
    <w:rsid w:val="00827A72"/>
    <w:rsid w:val="00830117"/>
    <w:rsid w:val="0083115E"/>
    <w:rsid w:val="00831CFE"/>
    <w:rsid w:val="00832246"/>
    <w:rsid w:val="00832889"/>
    <w:rsid w:val="00833173"/>
    <w:rsid w:val="008335F4"/>
    <w:rsid w:val="00833AC9"/>
    <w:rsid w:val="00834C3D"/>
    <w:rsid w:val="00834CC0"/>
    <w:rsid w:val="00834FD0"/>
    <w:rsid w:val="00835FA8"/>
    <w:rsid w:val="008366B5"/>
    <w:rsid w:val="00837DF3"/>
    <w:rsid w:val="00840DFF"/>
    <w:rsid w:val="008413B3"/>
    <w:rsid w:val="00841B55"/>
    <w:rsid w:val="00842C9C"/>
    <w:rsid w:val="00843656"/>
    <w:rsid w:val="008468AF"/>
    <w:rsid w:val="00846905"/>
    <w:rsid w:val="00846FAB"/>
    <w:rsid w:val="0085004B"/>
    <w:rsid w:val="00850495"/>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08E0"/>
    <w:rsid w:val="00871E7D"/>
    <w:rsid w:val="00872106"/>
    <w:rsid w:val="00872807"/>
    <w:rsid w:val="00872A29"/>
    <w:rsid w:val="00872D3F"/>
    <w:rsid w:val="00873A16"/>
    <w:rsid w:val="00873D62"/>
    <w:rsid w:val="008740CF"/>
    <w:rsid w:val="0087536F"/>
    <w:rsid w:val="008755C3"/>
    <w:rsid w:val="0087744F"/>
    <w:rsid w:val="00877DCE"/>
    <w:rsid w:val="00880AD3"/>
    <w:rsid w:val="00883D16"/>
    <w:rsid w:val="00884B85"/>
    <w:rsid w:val="00884D39"/>
    <w:rsid w:val="0088566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3A8A"/>
    <w:rsid w:val="008A4763"/>
    <w:rsid w:val="008A5FB9"/>
    <w:rsid w:val="008A6647"/>
    <w:rsid w:val="008A68E2"/>
    <w:rsid w:val="008A6B2C"/>
    <w:rsid w:val="008A6C6D"/>
    <w:rsid w:val="008A6CC0"/>
    <w:rsid w:val="008B2971"/>
    <w:rsid w:val="008B2A42"/>
    <w:rsid w:val="008B359B"/>
    <w:rsid w:val="008B375D"/>
    <w:rsid w:val="008B43FA"/>
    <w:rsid w:val="008B5C4D"/>
    <w:rsid w:val="008B5C61"/>
    <w:rsid w:val="008B63BD"/>
    <w:rsid w:val="008B6723"/>
    <w:rsid w:val="008B7161"/>
    <w:rsid w:val="008B76AE"/>
    <w:rsid w:val="008C0A69"/>
    <w:rsid w:val="008C168D"/>
    <w:rsid w:val="008C16D5"/>
    <w:rsid w:val="008C1B0C"/>
    <w:rsid w:val="008C1B34"/>
    <w:rsid w:val="008C1B4E"/>
    <w:rsid w:val="008C2113"/>
    <w:rsid w:val="008C2851"/>
    <w:rsid w:val="008C28D2"/>
    <w:rsid w:val="008C2BA3"/>
    <w:rsid w:val="008C2E27"/>
    <w:rsid w:val="008C2F43"/>
    <w:rsid w:val="008C309A"/>
    <w:rsid w:val="008C32D6"/>
    <w:rsid w:val="008C361C"/>
    <w:rsid w:val="008C3EB5"/>
    <w:rsid w:val="008C4497"/>
    <w:rsid w:val="008C476F"/>
    <w:rsid w:val="008C4ABB"/>
    <w:rsid w:val="008C564B"/>
    <w:rsid w:val="008C56A2"/>
    <w:rsid w:val="008C5EFF"/>
    <w:rsid w:val="008C6779"/>
    <w:rsid w:val="008C67D2"/>
    <w:rsid w:val="008C68F1"/>
    <w:rsid w:val="008C6D24"/>
    <w:rsid w:val="008C70DB"/>
    <w:rsid w:val="008C725A"/>
    <w:rsid w:val="008C79EE"/>
    <w:rsid w:val="008C7CD1"/>
    <w:rsid w:val="008D10B9"/>
    <w:rsid w:val="008D11CA"/>
    <w:rsid w:val="008D1CB4"/>
    <w:rsid w:val="008D3838"/>
    <w:rsid w:val="008D3D19"/>
    <w:rsid w:val="008D4465"/>
    <w:rsid w:val="008D4937"/>
    <w:rsid w:val="008D507D"/>
    <w:rsid w:val="008D5E4F"/>
    <w:rsid w:val="008D65D8"/>
    <w:rsid w:val="008D7A9A"/>
    <w:rsid w:val="008D7C9B"/>
    <w:rsid w:val="008D7D59"/>
    <w:rsid w:val="008E0288"/>
    <w:rsid w:val="008E07F9"/>
    <w:rsid w:val="008E213C"/>
    <w:rsid w:val="008E2AEC"/>
    <w:rsid w:val="008E3075"/>
    <w:rsid w:val="008E33D8"/>
    <w:rsid w:val="008E380F"/>
    <w:rsid w:val="008E4681"/>
    <w:rsid w:val="008E57AD"/>
    <w:rsid w:val="008E65BD"/>
    <w:rsid w:val="008E6AE8"/>
    <w:rsid w:val="008E6B2A"/>
    <w:rsid w:val="008E6B39"/>
    <w:rsid w:val="008E6D01"/>
    <w:rsid w:val="008E6D1A"/>
    <w:rsid w:val="008F0937"/>
    <w:rsid w:val="008F0FFA"/>
    <w:rsid w:val="008F10E3"/>
    <w:rsid w:val="008F138D"/>
    <w:rsid w:val="008F25A4"/>
    <w:rsid w:val="008F2615"/>
    <w:rsid w:val="008F3647"/>
    <w:rsid w:val="008F3840"/>
    <w:rsid w:val="008F4FCB"/>
    <w:rsid w:val="008F5FE1"/>
    <w:rsid w:val="008F73E6"/>
    <w:rsid w:val="008F77B5"/>
    <w:rsid w:val="008F78F0"/>
    <w:rsid w:val="0090141D"/>
    <w:rsid w:val="00902645"/>
    <w:rsid w:val="00902A19"/>
    <w:rsid w:val="009030C8"/>
    <w:rsid w:val="0090363F"/>
    <w:rsid w:val="009037D7"/>
    <w:rsid w:val="00904C2B"/>
    <w:rsid w:val="00904D9B"/>
    <w:rsid w:val="009057F5"/>
    <w:rsid w:val="00905D85"/>
    <w:rsid w:val="00907332"/>
    <w:rsid w:val="00907EDA"/>
    <w:rsid w:val="00910792"/>
    <w:rsid w:val="00910BA8"/>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5EE"/>
    <w:rsid w:val="00927AC6"/>
    <w:rsid w:val="0093018E"/>
    <w:rsid w:val="00931FC2"/>
    <w:rsid w:val="0093220C"/>
    <w:rsid w:val="00932739"/>
    <w:rsid w:val="00932843"/>
    <w:rsid w:val="0093380B"/>
    <w:rsid w:val="00933970"/>
    <w:rsid w:val="00933FD8"/>
    <w:rsid w:val="00934C5D"/>
    <w:rsid w:val="00935BA3"/>
    <w:rsid w:val="0093605D"/>
    <w:rsid w:val="0093629F"/>
    <w:rsid w:val="0093642A"/>
    <w:rsid w:val="00936B05"/>
    <w:rsid w:val="00936D05"/>
    <w:rsid w:val="00937D53"/>
    <w:rsid w:val="009404BA"/>
    <w:rsid w:val="0094137D"/>
    <w:rsid w:val="009419D3"/>
    <w:rsid w:val="00942D90"/>
    <w:rsid w:val="00943006"/>
    <w:rsid w:val="00944A91"/>
    <w:rsid w:val="00944EC1"/>
    <w:rsid w:val="00944F9B"/>
    <w:rsid w:val="0094560E"/>
    <w:rsid w:val="0094567F"/>
    <w:rsid w:val="0094666A"/>
    <w:rsid w:val="009477EB"/>
    <w:rsid w:val="00947F44"/>
    <w:rsid w:val="00953241"/>
    <w:rsid w:val="009534F7"/>
    <w:rsid w:val="00953D5F"/>
    <w:rsid w:val="00953DCA"/>
    <w:rsid w:val="00954300"/>
    <w:rsid w:val="00955D46"/>
    <w:rsid w:val="00956CD4"/>
    <w:rsid w:val="00957105"/>
    <w:rsid w:val="00957934"/>
    <w:rsid w:val="00962206"/>
    <w:rsid w:val="009622DB"/>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905"/>
    <w:rsid w:val="00981AE5"/>
    <w:rsid w:val="009824D2"/>
    <w:rsid w:val="009826BC"/>
    <w:rsid w:val="0098361D"/>
    <w:rsid w:val="009842E3"/>
    <w:rsid w:val="0098473C"/>
    <w:rsid w:val="00984A74"/>
    <w:rsid w:val="00985484"/>
    <w:rsid w:val="00985CED"/>
    <w:rsid w:val="00990882"/>
    <w:rsid w:val="00992BAA"/>
    <w:rsid w:val="0099332C"/>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01DE"/>
    <w:rsid w:val="009B021B"/>
    <w:rsid w:val="009B22CF"/>
    <w:rsid w:val="009B256A"/>
    <w:rsid w:val="009B2B85"/>
    <w:rsid w:val="009B44E7"/>
    <w:rsid w:val="009B5929"/>
    <w:rsid w:val="009B5ABF"/>
    <w:rsid w:val="009B5F3D"/>
    <w:rsid w:val="009B60E2"/>
    <w:rsid w:val="009B6C67"/>
    <w:rsid w:val="009B79E9"/>
    <w:rsid w:val="009B7E64"/>
    <w:rsid w:val="009C0C9A"/>
    <w:rsid w:val="009C1541"/>
    <w:rsid w:val="009C18B9"/>
    <w:rsid w:val="009C2FA9"/>
    <w:rsid w:val="009C34B7"/>
    <w:rsid w:val="009C3B52"/>
    <w:rsid w:val="009C4190"/>
    <w:rsid w:val="009C4DBE"/>
    <w:rsid w:val="009C56E2"/>
    <w:rsid w:val="009C67BB"/>
    <w:rsid w:val="009C7799"/>
    <w:rsid w:val="009C7E68"/>
    <w:rsid w:val="009D03DF"/>
    <w:rsid w:val="009D291F"/>
    <w:rsid w:val="009D34A1"/>
    <w:rsid w:val="009D6325"/>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003"/>
    <w:rsid w:val="009F2184"/>
    <w:rsid w:val="009F2F93"/>
    <w:rsid w:val="009F4709"/>
    <w:rsid w:val="009F4EF6"/>
    <w:rsid w:val="009F5C4D"/>
    <w:rsid w:val="009F6435"/>
    <w:rsid w:val="009F6865"/>
    <w:rsid w:val="009F77FB"/>
    <w:rsid w:val="00A01AB8"/>
    <w:rsid w:val="00A025C6"/>
    <w:rsid w:val="00A02C6C"/>
    <w:rsid w:val="00A02E68"/>
    <w:rsid w:val="00A035E3"/>
    <w:rsid w:val="00A0396B"/>
    <w:rsid w:val="00A03FF2"/>
    <w:rsid w:val="00A04582"/>
    <w:rsid w:val="00A0523C"/>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CD0"/>
    <w:rsid w:val="00A17D8E"/>
    <w:rsid w:val="00A217D4"/>
    <w:rsid w:val="00A221E7"/>
    <w:rsid w:val="00A227BE"/>
    <w:rsid w:val="00A228D8"/>
    <w:rsid w:val="00A237EF"/>
    <w:rsid w:val="00A23FFF"/>
    <w:rsid w:val="00A24626"/>
    <w:rsid w:val="00A266E1"/>
    <w:rsid w:val="00A27131"/>
    <w:rsid w:val="00A271B8"/>
    <w:rsid w:val="00A27A20"/>
    <w:rsid w:val="00A30AC5"/>
    <w:rsid w:val="00A30BF0"/>
    <w:rsid w:val="00A327FC"/>
    <w:rsid w:val="00A32B0A"/>
    <w:rsid w:val="00A373F6"/>
    <w:rsid w:val="00A375A0"/>
    <w:rsid w:val="00A37C45"/>
    <w:rsid w:val="00A40E78"/>
    <w:rsid w:val="00A4405E"/>
    <w:rsid w:val="00A446CF"/>
    <w:rsid w:val="00A44811"/>
    <w:rsid w:val="00A45722"/>
    <w:rsid w:val="00A45B78"/>
    <w:rsid w:val="00A4713A"/>
    <w:rsid w:val="00A5019A"/>
    <w:rsid w:val="00A51336"/>
    <w:rsid w:val="00A52406"/>
    <w:rsid w:val="00A53BB4"/>
    <w:rsid w:val="00A5405A"/>
    <w:rsid w:val="00A54AF0"/>
    <w:rsid w:val="00A55F64"/>
    <w:rsid w:val="00A56BA0"/>
    <w:rsid w:val="00A56E13"/>
    <w:rsid w:val="00A56F3F"/>
    <w:rsid w:val="00A5730E"/>
    <w:rsid w:val="00A601D4"/>
    <w:rsid w:val="00A60FB3"/>
    <w:rsid w:val="00A621A2"/>
    <w:rsid w:val="00A6237B"/>
    <w:rsid w:val="00A64711"/>
    <w:rsid w:val="00A64D9D"/>
    <w:rsid w:val="00A65AE9"/>
    <w:rsid w:val="00A65EAF"/>
    <w:rsid w:val="00A702EC"/>
    <w:rsid w:val="00A705E3"/>
    <w:rsid w:val="00A70A90"/>
    <w:rsid w:val="00A70B2E"/>
    <w:rsid w:val="00A70BF1"/>
    <w:rsid w:val="00A70BFC"/>
    <w:rsid w:val="00A70C36"/>
    <w:rsid w:val="00A72270"/>
    <w:rsid w:val="00A73203"/>
    <w:rsid w:val="00A74DC1"/>
    <w:rsid w:val="00A75BC8"/>
    <w:rsid w:val="00A77F78"/>
    <w:rsid w:val="00A80545"/>
    <w:rsid w:val="00A82B4C"/>
    <w:rsid w:val="00A82B72"/>
    <w:rsid w:val="00A83CB4"/>
    <w:rsid w:val="00A8467D"/>
    <w:rsid w:val="00A853DA"/>
    <w:rsid w:val="00A90AA5"/>
    <w:rsid w:val="00A90FB5"/>
    <w:rsid w:val="00A91248"/>
    <w:rsid w:val="00A91320"/>
    <w:rsid w:val="00A91DF9"/>
    <w:rsid w:val="00A9232E"/>
    <w:rsid w:val="00A941F8"/>
    <w:rsid w:val="00A94780"/>
    <w:rsid w:val="00A951C4"/>
    <w:rsid w:val="00A95568"/>
    <w:rsid w:val="00A95883"/>
    <w:rsid w:val="00A959F9"/>
    <w:rsid w:val="00A95B0C"/>
    <w:rsid w:val="00A95BC5"/>
    <w:rsid w:val="00A95FEC"/>
    <w:rsid w:val="00A96184"/>
    <w:rsid w:val="00A9668D"/>
    <w:rsid w:val="00A96955"/>
    <w:rsid w:val="00A96C9C"/>
    <w:rsid w:val="00A96EFD"/>
    <w:rsid w:val="00AA0414"/>
    <w:rsid w:val="00AA2696"/>
    <w:rsid w:val="00AA334B"/>
    <w:rsid w:val="00AA4084"/>
    <w:rsid w:val="00AA4166"/>
    <w:rsid w:val="00AA4562"/>
    <w:rsid w:val="00AA46C7"/>
    <w:rsid w:val="00AA46FC"/>
    <w:rsid w:val="00AA4CFB"/>
    <w:rsid w:val="00AA5C38"/>
    <w:rsid w:val="00AA5EC5"/>
    <w:rsid w:val="00AA5F94"/>
    <w:rsid w:val="00AA5FCE"/>
    <w:rsid w:val="00AA62EB"/>
    <w:rsid w:val="00AA73E5"/>
    <w:rsid w:val="00AB0DCB"/>
    <w:rsid w:val="00AB157C"/>
    <w:rsid w:val="00AB1644"/>
    <w:rsid w:val="00AB27F7"/>
    <w:rsid w:val="00AB31E7"/>
    <w:rsid w:val="00AB67C7"/>
    <w:rsid w:val="00AB7898"/>
    <w:rsid w:val="00AC04D7"/>
    <w:rsid w:val="00AC0DA3"/>
    <w:rsid w:val="00AC2D7F"/>
    <w:rsid w:val="00AC3ABB"/>
    <w:rsid w:val="00AC457E"/>
    <w:rsid w:val="00AC4EDD"/>
    <w:rsid w:val="00AC575A"/>
    <w:rsid w:val="00AC5EB0"/>
    <w:rsid w:val="00AC64A5"/>
    <w:rsid w:val="00AC6DB4"/>
    <w:rsid w:val="00AC7234"/>
    <w:rsid w:val="00AC7491"/>
    <w:rsid w:val="00AD15CF"/>
    <w:rsid w:val="00AD1D8E"/>
    <w:rsid w:val="00AD329C"/>
    <w:rsid w:val="00AD3BD5"/>
    <w:rsid w:val="00AD4BF0"/>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0FF"/>
    <w:rsid w:val="00AF4485"/>
    <w:rsid w:val="00AF47A7"/>
    <w:rsid w:val="00AF6EF7"/>
    <w:rsid w:val="00AF78A4"/>
    <w:rsid w:val="00B005AA"/>
    <w:rsid w:val="00B018AA"/>
    <w:rsid w:val="00B01935"/>
    <w:rsid w:val="00B02EE6"/>
    <w:rsid w:val="00B031B8"/>
    <w:rsid w:val="00B0366F"/>
    <w:rsid w:val="00B03BCB"/>
    <w:rsid w:val="00B044E2"/>
    <w:rsid w:val="00B04533"/>
    <w:rsid w:val="00B04BB9"/>
    <w:rsid w:val="00B052F7"/>
    <w:rsid w:val="00B05468"/>
    <w:rsid w:val="00B05482"/>
    <w:rsid w:val="00B07DA2"/>
    <w:rsid w:val="00B10F03"/>
    <w:rsid w:val="00B1218C"/>
    <w:rsid w:val="00B12771"/>
    <w:rsid w:val="00B12837"/>
    <w:rsid w:val="00B12A2C"/>
    <w:rsid w:val="00B134C2"/>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53C"/>
    <w:rsid w:val="00B366DB"/>
    <w:rsid w:val="00B36821"/>
    <w:rsid w:val="00B36BA0"/>
    <w:rsid w:val="00B37471"/>
    <w:rsid w:val="00B37E14"/>
    <w:rsid w:val="00B40052"/>
    <w:rsid w:val="00B40487"/>
    <w:rsid w:val="00B406F0"/>
    <w:rsid w:val="00B40D3A"/>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4E07"/>
    <w:rsid w:val="00B55719"/>
    <w:rsid w:val="00B60965"/>
    <w:rsid w:val="00B60B67"/>
    <w:rsid w:val="00B60C7F"/>
    <w:rsid w:val="00B616BB"/>
    <w:rsid w:val="00B617E6"/>
    <w:rsid w:val="00B61E3B"/>
    <w:rsid w:val="00B620EC"/>
    <w:rsid w:val="00B627D6"/>
    <w:rsid w:val="00B63260"/>
    <w:rsid w:val="00B63454"/>
    <w:rsid w:val="00B6426E"/>
    <w:rsid w:val="00B64604"/>
    <w:rsid w:val="00B64629"/>
    <w:rsid w:val="00B655D2"/>
    <w:rsid w:val="00B65734"/>
    <w:rsid w:val="00B659AB"/>
    <w:rsid w:val="00B67A2A"/>
    <w:rsid w:val="00B70BED"/>
    <w:rsid w:val="00B714BC"/>
    <w:rsid w:val="00B72E1B"/>
    <w:rsid w:val="00B747A3"/>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1A3"/>
    <w:rsid w:val="00B94A5D"/>
    <w:rsid w:val="00B967BF"/>
    <w:rsid w:val="00BA093F"/>
    <w:rsid w:val="00BA1C08"/>
    <w:rsid w:val="00BA23EF"/>
    <w:rsid w:val="00BA27B2"/>
    <w:rsid w:val="00BA29BC"/>
    <w:rsid w:val="00BA45EE"/>
    <w:rsid w:val="00BA5120"/>
    <w:rsid w:val="00BA55D2"/>
    <w:rsid w:val="00BA6343"/>
    <w:rsid w:val="00BA6AE5"/>
    <w:rsid w:val="00BA76C7"/>
    <w:rsid w:val="00BA7E59"/>
    <w:rsid w:val="00BB00D5"/>
    <w:rsid w:val="00BB068B"/>
    <w:rsid w:val="00BB098B"/>
    <w:rsid w:val="00BB2604"/>
    <w:rsid w:val="00BB2DF8"/>
    <w:rsid w:val="00BB314B"/>
    <w:rsid w:val="00BB3D84"/>
    <w:rsid w:val="00BB5571"/>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BF7C60"/>
    <w:rsid w:val="00C00540"/>
    <w:rsid w:val="00C01043"/>
    <w:rsid w:val="00C015CF"/>
    <w:rsid w:val="00C01F50"/>
    <w:rsid w:val="00C02A10"/>
    <w:rsid w:val="00C02E40"/>
    <w:rsid w:val="00C03262"/>
    <w:rsid w:val="00C04B0F"/>
    <w:rsid w:val="00C04F61"/>
    <w:rsid w:val="00C067A6"/>
    <w:rsid w:val="00C06EF6"/>
    <w:rsid w:val="00C077EF"/>
    <w:rsid w:val="00C07E8E"/>
    <w:rsid w:val="00C10CC4"/>
    <w:rsid w:val="00C114B4"/>
    <w:rsid w:val="00C117ED"/>
    <w:rsid w:val="00C117F9"/>
    <w:rsid w:val="00C11F91"/>
    <w:rsid w:val="00C12569"/>
    <w:rsid w:val="00C1350B"/>
    <w:rsid w:val="00C14BB5"/>
    <w:rsid w:val="00C15A7C"/>
    <w:rsid w:val="00C16909"/>
    <w:rsid w:val="00C17781"/>
    <w:rsid w:val="00C232CA"/>
    <w:rsid w:val="00C238D8"/>
    <w:rsid w:val="00C23C2A"/>
    <w:rsid w:val="00C23EA9"/>
    <w:rsid w:val="00C24899"/>
    <w:rsid w:val="00C25BF1"/>
    <w:rsid w:val="00C25F4C"/>
    <w:rsid w:val="00C30E98"/>
    <w:rsid w:val="00C30FD0"/>
    <w:rsid w:val="00C31DF3"/>
    <w:rsid w:val="00C32198"/>
    <w:rsid w:val="00C327A0"/>
    <w:rsid w:val="00C329F7"/>
    <w:rsid w:val="00C33375"/>
    <w:rsid w:val="00C339ED"/>
    <w:rsid w:val="00C33B01"/>
    <w:rsid w:val="00C3698B"/>
    <w:rsid w:val="00C41C76"/>
    <w:rsid w:val="00C432E4"/>
    <w:rsid w:val="00C441F2"/>
    <w:rsid w:val="00C44F93"/>
    <w:rsid w:val="00C4526A"/>
    <w:rsid w:val="00C461BB"/>
    <w:rsid w:val="00C47451"/>
    <w:rsid w:val="00C47734"/>
    <w:rsid w:val="00C479EA"/>
    <w:rsid w:val="00C502DC"/>
    <w:rsid w:val="00C51339"/>
    <w:rsid w:val="00C5229B"/>
    <w:rsid w:val="00C52937"/>
    <w:rsid w:val="00C559C4"/>
    <w:rsid w:val="00C56665"/>
    <w:rsid w:val="00C57889"/>
    <w:rsid w:val="00C57E77"/>
    <w:rsid w:val="00C60DDE"/>
    <w:rsid w:val="00C61750"/>
    <w:rsid w:val="00C621BA"/>
    <w:rsid w:val="00C63290"/>
    <w:rsid w:val="00C6338E"/>
    <w:rsid w:val="00C636B1"/>
    <w:rsid w:val="00C645C9"/>
    <w:rsid w:val="00C661ED"/>
    <w:rsid w:val="00C66BCA"/>
    <w:rsid w:val="00C67A18"/>
    <w:rsid w:val="00C70851"/>
    <w:rsid w:val="00C71B8A"/>
    <w:rsid w:val="00C71D48"/>
    <w:rsid w:val="00C749BC"/>
    <w:rsid w:val="00C808EE"/>
    <w:rsid w:val="00C82641"/>
    <w:rsid w:val="00C8273A"/>
    <w:rsid w:val="00C82998"/>
    <w:rsid w:val="00C82AC7"/>
    <w:rsid w:val="00C85DB4"/>
    <w:rsid w:val="00C85E4F"/>
    <w:rsid w:val="00C87C30"/>
    <w:rsid w:val="00C9075E"/>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5D49"/>
    <w:rsid w:val="00C9731E"/>
    <w:rsid w:val="00C979B6"/>
    <w:rsid w:val="00CA0A58"/>
    <w:rsid w:val="00CA1ABF"/>
    <w:rsid w:val="00CA25A5"/>
    <w:rsid w:val="00CA32FD"/>
    <w:rsid w:val="00CA39EF"/>
    <w:rsid w:val="00CA4340"/>
    <w:rsid w:val="00CA49BC"/>
    <w:rsid w:val="00CA5F9A"/>
    <w:rsid w:val="00CA7317"/>
    <w:rsid w:val="00CB0548"/>
    <w:rsid w:val="00CB08FE"/>
    <w:rsid w:val="00CB0C27"/>
    <w:rsid w:val="00CB1630"/>
    <w:rsid w:val="00CB2E0D"/>
    <w:rsid w:val="00CB3269"/>
    <w:rsid w:val="00CB3C8A"/>
    <w:rsid w:val="00CB3DCE"/>
    <w:rsid w:val="00CB55CC"/>
    <w:rsid w:val="00CB5D20"/>
    <w:rsid w:val="00CB6488"/>
    <w:rsid w:val="00CB6ECC"/>
    <w:rsid w:val="00CB7081"/>
    <w:rsid w:val="00CB70B9"/>
    <w:rsid w:val="00CB72AB"/>
    <w:rsid w:val="00CC1192"/>
    <w:rsid w:val="00CC27A8"/>
    <w:rsid w:val="00CC3862"/>
    <w:rsid w:val="00CC453A"/>
    <w:rsid w:val="00CC4742"/>
    <w:rsid w:val="00CC47EE"/>
    <w:rsid w:val="00CC50EA"/>
    <w:rsid w:val="00CC55B9"/>
    <w:rsid w:val="00CC6CEF"/>
    <w:rsid w:val="00CC71EC"/>
    <w:rsid w:val="00CC7956"/>
    <w:rsid w:val="00CD0DB9"/>
    <w:rsid w:val="00CD1B80"/>
    <w:rsid w:val="00CD3CF7"/>
    <w:rsid w:val="00CD437D"/>
    <w:rsid w:val="00CD4634"/>
    <w:rsid w:val="00CD4888"/>
    <w:rsid w:val="00CD5B00"/>
    <w:rsid w:val="00CE0E30"/>
    <w:rsid w:val="00CE1EB0"/>
    <w:rsid w:val="00CE2E80"/>
    <w:rsid w:val="00CE3477"/>
    <w:rsid w:val="00CE375E"/>
    <w:rsid w:val="00CE3F31"/>
    <w:rsid w:val="00CE6C9F"/>
    <w:rsid w:val="00CF0F89"/>
    <w:rsid w:val="00CF21C4"/>
    <w:rsid w:val="00CF2C27"/>
    <w:rsid w:val="00CF2E23"/>
    <w:rsid w:val="00CF47ED"/>
    <w:rsid w:val="00CF559F"/>
    <w:rsid w:val="00CF5E53"/>
    <w:rsid w:val="00CF7C13"/>
    <w:rsid w:val="00D0074D"/>
    <w:rsid w:val="00D01887"/>
    <w:rsid w:val="00D020CC"/>
    <w:rsid w:val="00D0225F"/>
    <w:rsid w:val="00D036AD"/>
    <w:rsid w:val="00D0394B"/>
    <w:rsid w:val="00D03CEB"/>
    <w:rsid w:val="00D05267"/>
    <w:rsid w:val="00D05E71"/>
    <w:rsid w:val="00D06686"/>
    <w:rsid w:val="00D06A82"/>
    <w:rsid w:val="00D06CDA"/>
    <w:rsid w:val="00D076C6"/>
    <w:rsid w:val="00D079BB"/>
    <w:rsid w:val="00D10162"/>
    <w:rsid w:val="00D10762"/>
    <w:rsid w:val="00D10F73"/>
    <w:rsid w:val="00D11758"/>
    <w:rsid w:val="00D1180B"/>
    <w:rsid w:val="00D12938"/>
    <w:rsid w:val="00D13BEA"/>
    <w:rsid w:val="00D15A44"/>
    <w:rsid w:val="00D16A35"/>
    <w:rsid w:val="00D16C02"/>
    <w:rsid w:val="00D1711C"/>
    <w:rsid w:val="00D1785E"/>
    <w:rsid w:val="00D17B73"/>
    <w:rsid w:val="00D17D37"/>
    <w:rsid w:val="00D2039C"/>
    <w:rsid w:val="00D20B88"/>
    <w:rsid w:val="00D22231"/>
    <w:rsid w:val="00D224A9"/>
    <w:rsid w:val="00D227CB"/>
    <w:rsid w:val="00D22E78"/>
    <w:rsid w:val="00D233E2"/>
    <w:rsid w:val="00D23623"/>
    <w:rsid w:val="00D23BA2"/>
    <w:rsid w:val="00D2447B"/>
    <w:rsid w:val="00D25592"/>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5C8"/>
    <w:rsid w:val="00D44C57"/>
    <w:rsid w:val="00D44D6C"/>
    <w:rsid w:val="00D45678"/>
    <w:rsid w:val="00D45B1E"/>
    <w:rsid w:val="00D47F6F"/>
    <w:rsid w:val="00D508A5"/>
    <w:rsid w:val="00D50EF4"/>
    <w:rsid w:val="00D52134"/>
    <w:rsid w:val="00D54632"/>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5FBC"/>
    <w:rsid w:val="00D66468"/>
    <w:rsid w:val="00D67207"/>
    <w:rsid w:val="00D70523"/>
    <w:rsid w:val="00D71242"/>
    <w:rsid w:val="00D71CEB"/>
    <w:rsid w:val="00D7253F"/>
    <w:rsid w:val="00D732E7"/>
    <w:rsid w:val="00D74AA6"/>
    <w:rsid w:val="00D7718B"/>
    <w:rsid w:val="00D810C6"/>
    <w:rsid w:val="00D81D47"/>
    <w:rsid w:val="00D82154"/>
    <w:rsid w:val="00D8216C"/>
    <w:rsid w:val="00D82F52"/>
    <w:rsid w:val="00D84773"/>
    <w:rsid w:val="00D84C71"/>
    <w:rsid w:val="00D86D35"/>
    <w:rsid w:val="00D87F12"/>
    <w:rsid w:val="00D9050D"/>
    <w:rsid w:val="00D915E7"/>
    <w:rsid w:val="00D92024"/>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765"/>
    <w:rsid w:val="00DA49DA"/>
    <w:rsid w:val="00DA5431"/>
    <w:rsid w:val="00DA5BE9"/>
    <w:rsid w:val="00DA5ECE"/>
    <w:rsid w:val="00DA63D1"/>
    <w:rsid w:val="00DA6BD8"/>
    <w:rsid w:val="00DA715C"/>
    <w:rsid w:val="00DA7E13"/>
    <w:rsid w:val="00DB0261"/>
    <w:rsid w:val="00DB1B84"/>
    <w:rsid w:val="00DB3BA9"/>
    <w:rsid w:val="00DB4472"/>
    <w:rsid w:val="00DB4BE5"/>
    <w:rsid w:val="00DB5DCD"/>
    <w:rsid w:val="00DB6657"/>
    <w:rsid w:val="00DC1636"/>
    <w:rsid w:val="00DC23FE"/>
    <w:rsid w:val="00DC3230"/>
    <w:rsid w:val="00DC3412"/>
    <w:rsid w:val="00DC36B2"/>
    <w:rsid w:val="00DC47EE"/>
    <w:rsid w:val="00DC5201"/>
    <w:rsid w:val="00DC601D"/>
    <w:rsid w:val="00DC68B1"/>
    <w:rsid w:val="00DC6D40"/>
    <w:rsid w:val="00DC780B"/>
    <w:rsid w:val="00DD0866"/>
    <w:rsid w:val="00DD08C1"/>
    <w:rsid w:val="00DD1047"/>
    <w:rsid w:val="00DD1ACD"/>
    <w:rsid w:val="00DD1B63"/>
    <w:rsid w:val="00DD2622"/>
    <w:rsid w:val="00DD2B35"/>
    <w:rsid w:val="00DD38EC"/>
    <w:rsid w:val="00DD3F79"/>
    <w:rsid w:val="00DD40BC"/>
    <w:rsid w:val="00DD5A13"/>
    <w:rsid w:val="00DD5EB1"/>
    <w:rsid w:val="00DD7107"/>
    <w:rsid w:val="00DD7B59"/>
    <w:rsid w:val="00DE0072"/>
    <w:rsid w:val="00DE2730"/>
    <w:rsid w:val="00DE2B43"/>
    <w:rsid w:val="00DE3526"/>
    <w:rsid w:val="00DE4BEF"/>
    <w:rsid w:val="00DE4FD4"/>
    <w:rsid w:val="00DE5140"/>
    <w:rsid w:val="00DE5182"/>
    <w:rsid w:val="00DE7A9A"/>
    <w:rsid w:val="00DE7AF3"/>
    <w:rsid w:val="00DF2B50"/>
    <w:rsid w:val="00DF3762"/>
    <w:rsid w:val="00DF3B75"/>
    <w:rsid w:val="00DF46BE"/>
    <w:rsid w:val="00DF48AE"/>
    <w:rsid w:val="00DF5044"/>
    <w:rsid w:val="00DF5B42"/>
    <w:rsid w:val="00DF5DEE"/>
    <w:rsid w:val="00DF6244"/>
    <w:rsid w:val="00DF6457"/>
    <w:rsid w:val="00DF6824"/>
    <w:rsid w:val="00DF68C5"/>
    <w:rsid w:val="00DF70F8"/>
    <w:rsid w:val="00E00CD4"/>
    <w:rsid w:val="00E0119E"/>
    <w:rsid w:val="00E024CF"/>
    <w:rsid w:val="00E02D07"/>
    <w:rsid w:val="00E03B6E"/>
    <w:rsid w:val="00E042FE"/>
    <w:rsid w:val="00E0481B"/>
    <w:rsid w:val="00E0562B"/>
    <w:rsid w:val="00E05B2C"/>
    <w:rsid w:val="00E05C64"/>
    <w:rsid w:val="00E05EF5"/>
    <w:rsid w:val="00E064AA"/>
    <w:rsid w:val="00E064DF"/>
    <w:rsid w:val="00E0667F"/>
    <w:rsid w:val="00E07F08"/>
    <w:rsid w:val="00E10C66"/>
    <w:rsid w:val="00E11D3C"/>
    <w:rsid w:val="00E11DD7"/>
    <w:rsid w:val="00E1202C"/>
    <w:rsid w:val="00E12493"/>
    <w:rsid w:val="00E129F1"/>
    <w:rsid w:val="00E13477"/>
    <w:rsid w:val="00E1575E"/>
    <w:rsid w:val="00E15D19"/>
    <w:rsid w:val="00E16018"/>
    <w:rsid w:val="00E164D7"/>
    <w:rsid w:val="00E17066"/>
    <w:rsid w:val="00E17F1C"/>
    <w:rsid w:val="00E258B7"/>
    <w:rsid w:val="00E264AD"/>
    <w:rsid w:val="00E302A3"/>
    <w:rsid w:val="00E30594"/>
    <w:rsid w:val="00E30831"/>
    <w:rsid w:val="00E311A0"/>
    <w:rsid w:val="00E3325A"/>
    <w:rsid w:val="00E33BAD"/>
    <w:rsid w:val="00E3442F"/>
    <w:rsid w:val="00E3555F"/>
    <w:rsid w:val="00E35BB6"/>
    <w:rsid w:val="00E3605E"/>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6C46"/>
    <w:rsid w:val="00E47324"/>
    <w:rsid w:val="00E476A4"/>
    <w:rsid w:val="00E47B33"/>
    <w:rsid w:val="00E47FAD"/>
    <w:rsid w:val="00E50D36"/>
    <w:rsid w:val="00E51415"/>
    <w:rsid w:val="00E521F0"/>
    <w:rsid w:val="00E542F5"/>
    <w:rsid w:val="00E546A7"/>
    <w:rsid w:val="00E54A0A"/>
    <w:rsid w:val="00E54A42"/>
    <w:rsid w:val="00E54E91"/>
    <w:rsid w:val="00E55035"/>
    <w:rsid w:val="00E56340"/>
    <w:rsid w:val="00E56A27"/>
    <w:rsid w:val="00E5785E"/>
    <w:rsid w:val="00E6043F"/>
    <w:rsid w:val="00E61C97"/>
    <w:rsid w:val="00E61E3E"/>
    <w:rsid w:val="00E627EF"/>
    <w:rsid w:val="00E62A20"/>
    <w:rsid w:val="00E639AA"/>
    <w:rsid w:val="00E64015"/>
    <w:rsid w:val="00E66A9E"/>
    <w:rsid w:val="00E708EB"/>
    <w:rsid w:val="00E725D7"/>
    <w:rsid w:val="00E7312E"/>
    <w:rsid w:val="00E73606"/>
    <w:rsid w:val="00E738AD"/>
    <w:rsid w:val="00E74567"/>
    <w:rsid w:val="00E74C92"/>
    <w:rsid w:val="00E761FB"/>
    <w:rsid w:val="00E76688"/>
    <w:rsid w:val="00E767C4"/>
    <w:rsid w:val="00E76A01"/>
    <w:rsid w:val="00E76C0A"/>
    <w:rsid w:val="00E77916"/>
    <w:rsid w:val="00E827AA"/>
    <w:rsid w:val="00E82A71"/>
    <w:rsid w:val="00E82BF9"/>
    <w:rsid w:val="00E83564"/>
    <w:rsid w:val="00E86FFB"/>
    <w:rsid w:val="00E901FD"/>
    <w:rsid w:val="00E90267"/>
    <w:rsid w:val="00E91A3F"/>
    <w:rsid w:val="00E91BAE"/>
    <w:rsid w:val="00E91E0F"/>
    <w:rsid w:val="00E931E1"/>
    <w:rsid w:val="00E938D8"/>
    <w:rsid w:val="00E953B5"/>
    <w:rsid w:val="00E95B09"/>
    <w:rsid w:val="00E95CB0"/>
    <w:rsid w:val="00E965E0"/>
    <w:rsid w:val="00E96B07"/>
    <w:rsid w:val="00E97C1B"/>
    <w:rsid w:val="00EA0D1F"/>
    <w:rsid w:val="00EA10E9"/>
    <w:rsid w:val="00EA1C91"/>
    <w:rsid w:val="00EA2CE4"/>
    <w:rsid w:val="00EA2F31"/>
    <w:rsid w:val="00EA3045"/>
    <w:rsid w:val="00EA30C9"/>
    <w:rsid w:val="00EA3A67"/>
    <w:rsid w:val="00EA4812"/>
    <w:rsid w:val="00EA5177"/>
    <w:rsid w:val="00EA574B"/>
    <w:rsid w:val="00EA5DF3"/>
    <w:rsid w:val="00EA7BFC"/>
    <w:rsid w:val="00EA7FE5"/>
    <w:rsid w:val="00EB01AA"/>
    <w:rsid w:val="00EB1ABE"/>
    <w:rsid w:val="00EB2721"/>
    <w:rsid w:val="00EB39A9"/>
    <w:rsid w:val="00EB3F4B"/>
    <w:rsid w:val="00EB5324"/>
    <w:rsid w:val="00EB703F"/>
    <w:rsid w:val="00EB71B0"/>
    <w:rsid w:val="00EC1FF2"/>
    <w:rsid w:val="00EC2B62"/>
    <w:rsid w:val="00EC300E"/>
    <w:rsid w:val="00EC3659"/>
    <w:rsid w:val="00EC4B25"/>
    <w:rsid w:val="00ED011F"/>
    <w:rsid w:val="00ED06AC"/>
    <w:rsid w:val="00ED0901"/>
    <w:rsid w:val="00ED17BE"/>
    <w:rsid w:val="00ED1BB0"/>
    <w:rsid w:val="00ED357C"/>
    <w:rsid w:val="00ED35D4"/>
    <w:rsid w:val="00ED36C9"/>
    <w:rsid w:val="00ED3E2E"/>
    <w:rsid w:val="00ED5A68"/>
    <w:rsid w:val="00ED5E28"/>
    <w:rsid w:val="00ED6308"/>
    <w:rsid w:val="00ED6D08"/>
    <w:rsid w:val="00ED72D2"/>
    <w:rsid w:val="00ED78F1"/>
    <w:rsid w:val="00ED7D55"/>
    <w:rsid w:val="00EE0260"/>
    <w:rsid w:val="00EE0C22"/>
    <w:rsid w:val="00EE11AF"/>
    <w:rsid w:val="00EE11B7"/>
    <w:rsid w:val="00EE164A"/>
    <w:rsid w:val="00EE3285"/>
    <w:rsid w:val="00EE37A8"/>
    <w:rsid w:val="00EE6490"/>
    <w:rsid w:val="00EE6DB2"/>
    <w:rsid w:val="00EE736D"/>
    <w:rsid w:val="00EF306B"/>
    <w:rsid w:val="00EF448C"/>
    <w:rsid w:val="00EF4842"/>
    <w:rsid w:val="00EF6E5B"/>
    <w:rsid w:val="00EF70A7"/>
    <w:rsid w:val="00F012E5"/>
    <w:rsid w:val="00F015AF"/>
    <w:rsid w:val="00F01790"/>
    <w:rsid w:val="00F03368"/>
    <w:rsid w:val="00F03796"/>
    <w:rsid w:val="00F039ED"/>
    <w:rsid w:val="00F03BEF"/>
    <w:rsid w:val="00F03D6D"/>
    <w:rsid w:val="00F041E8"/>
    <w:rsid w:val="00F04491"/>
    <w:rsid w:val="00F046CC"/>
    <w:rsid w:val="00F04B9E"/>
    <w:rsid w:val="00F04D25"/>
    <w:rsid w:val="00F06E7C"/>
    <w:rsid w:val="00F10EC0"/>
    <w:rsid w:val="00F11392"/>
    <w:rsid w:val="00F119D2"/>
    <w:rsid w:val="00F12B5F"/>
    <w:rsid w:val="00F1301C"/>
    <w:rsid w:val="00F13478"/>
    <w:rsid w:val="00F13CCB"/>
    <w:rsid w:val="00F13E24"/>
    <w:rsid w:val="00F13F38"/>
    <w:rsid w:val="00F14096"/>
    <w:rsid w:val="00F1451A"/>
    <w:rsid w:val="00F14B59"/>
    <w:rsid w:val="00F153A4"/>
    <w:rsid w:val="00F1752E"/>
    <w:rsid w:val="00F175E7"/>
    <w:rsid w:val="00F176DE"/>
    <w:rsid w:val="00F2070E"/>
    <w:rsid w:val="00F212B2"/>
    <w:rsid w:val="00F21A66"/>
    <w:rsid w:val="00F234D5"/>
    <w:rsid w:val="00F25D64"/>
    <w:rsid w:val="00F274BA"/>
    <w:rsid w:val="00F27D44"/>
    <w:rsid w:val="00F31205"/>
    <w:rsid w:val="00F318BD"/>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AD2"/>
    <w:rsid w:val="00F44CF3"/>
    <w:rsid w:val="00F4511F"/>
    <w:rsid w:val="00F45786"/>
    <w:rsid w:val="00F45A43"/>
    <w:rsid w:val="00F46D38"/>
    <w:rsid w:val="00F4775A"/>
    <w:rsid w:val="00F47911"/>
    <w:rsid w:val="00F516C4"/>
    <w:rsid w:val="00F5190C"/>
    <w:rsid w:val="00F51C32"/>
    <w:rsid w:val="00F52BC5"/>
    <w:rsid w:val="00F52EA0"/>
    <w:rsid w:val="00F53564"/>
    <w:rsid w:val="00F53BFF"/>
    <w:rsid w:val="00F54FEC"/>
    <w:rsid w:val="00F55BC7"/>
    <w:rsid w:val="00F57BBB"/>
    <w:rsid w:val="00F57F3C"/>
    <w:rsid w:val="00F57FF2"/>
    <w:rsid w:val="00F60F60"/>
    <w:rsid w:val="00F625C4"/>
    <w:rsid w:val="00F62C15"/>
    <w:rsid w:val="00F632B6"/>
    <w:rsid w:val="00F64B7D"/>
    <w:rsid w:val="00F662C1"/>
    <w:rsid w:val="00F66EC3"/>
    <w:rsid w:val="00F6796A"/>
    <w:rsid w:val="00F67D77"/>
    <w:rsid w:val="00F716AC"/>
    <w:rsid w:val="00F71971"/>
    <w:rsid w:val="00F72585"/>
    <w:rsid w:val="00F72FA0"/>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5F6"/>
    <w:rsid w:val="00F879A6"/>
    <w:rsid w:val="00F90627"/>
    <w:rsid w:val="00F90EB6"/>
    <w:rsid w:val="00F91ED9"/>
    <w:rsid w:val="00F921E8"/>
    <w:rsid w:val="00F92266"/>
    <w:rsid w:val="00F925CF"/>
    <w:rsid w:val="00F92C24"/>
    <w:rsid w:val="00F95C82"/>
    <w:rsid w:val="00F96DBD"/>
    <w:rsid w:val="00F973BE"/>
    <w:rsid w:val="00FA048F"/>
    <w:rsid w:val="00FA051C"/>
    <w:rsid w:val="00FA0551"/>
    <w:rsid w:val="00FA06D6"/>
    <w:rsid w:val="00FA088C"/>
    <w:rsid w:val="00FA3830"/>
    <w:rsid w:val="00FA4705"/>
    <w:rsid w:val="00FA7549"/>
    <w:rsid w:val="00FA7885"/>
    <w:rsid w:val="00FB0830"/>
    <w:rsid w:val="00FB23C0"/>
    <w:rsid w:val="00FB2FB3"/>
    <w:rsid w:val="00FB41EF"/>
    <w:rsid w:val="00FB49FD"/>
    <w:rsid w:val="00FB4EBD"/>
    <w:rsid w:val="00FB550F"/>
    <w:rsid w:val="00FB58CC"/>
    <w:rsid w:val="00FB653E"/>
    <w:rsid w:val="00FB6F36"/>
    <w:rsid w:val="00FB7A5D"/>
    <w:rsid w:val="00FB7DC3"/>
    <w:rsid w:val="00FC035D"/>
    <w:rsid w:val="00FC0C24"/>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50FC8"/>
  <w15:chartTrackingRefBased/>
  <w15:docId w15:val="{862D4099-E789-4F6B-BC8E-28D493B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C82"/>
    <w:pPr>
      <w:spacing w:after="200" w:line="276" w:lineRule="auto"/>
    </w:pPr>
    <w:rPr>
      <w:rFonts w:ascii="Calibri" w:eastAsia="Calibri" w:hAnsi="Calibri" w:cs="Calibri"/>
      <w:sz w:val="22"/>
      <w:szCs w:val="22"/>
    </w:rPr>
  </w:style>
  <w:style w:type="paragraph" w:styleId="Nagwek1">
    <w:name w:val="heading 1"/>
    <w:basedOn w:val="Normalny"/>
    <w:next w:val="Normalny"/>
    <w:link w:val="Nagwek1Znak"/>
    <w:qFormat/>
    <w:rsid w:val="00F03796"/>
    <w:pPr>
      <w:keepNext/>
      <w:numPr>
        <w:numId w:val="1"/>
      </w:numPr>
      <w:spacing w:before="240" w:after="60" w:line="240" w:lineRule="auto"/>
      <w:outlineLvl w:val="0"/>
    </w:pPr>
    <w:rPr>
      <w:rFonts w:ascii="Arial" w:eastAsia="Times New Roman" w:hAnsi="Arial" w:cs="Times New Roman"/>
      <w:b/>
      <w:kern w:val="28"/>
      <w:sz w:val="28"/>
      <w:szCs w:val="24"/>
    </w:rPr>
  </w:style>
  <w:style w:type="paragraph" w:styleId="Nagwek2">
    <w:name w:val="heading 2"/>
    <w:basedOn w:val="Normalny"/>
    <w:next w:val="Normalny"/>
    <w:link w:val="Nagwek2Znak"/>
    <w:qFormat/>
    <w:rsid w:val="00F0379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F03796"/>
    <w:pPr>
      <w:keepNext/>
      <w:autoSpaceDE w:val="0"/>
      <w:autoSpaceDN w:val="0"/>
      <w:adjustRightInd w:val="0"/>
      <w:spacing w:after="0" w:line="240" w:lineRule="auto"/>
      <w:jc w:val="center"/>
      <w:outlineLvl w:val="2"/>
    </w:pPr>
    <w:rPr>
      <w:rFonts w:ascii="Times New Roman" w:eastAsia="Times New Roman" w:hAnsi="Times New Roman" w:cs="Times New Roman"/>
      <w:b/>
      <w:sz w:val="28"/>
      <w:szCs w:val="28"/>
    </w:rPr>
  </w:style>
  <w:style w:type="paragraph" w:styleId="Nagwek4">
    <w:name w:val="heading 4"/>
    <w:basedOn w:val="Normalny"/>
    <w:next w:val="Normalny"/>
    <w:link w:val="Nagwek4Znak"/>
    <w:qFormat/>
    <w:rsid w:val="00F03796"/>
    <w:pPr>
      <w:keepNext/>
      <w:spacing w:after="0" w:line="360" w:lineRule="auto"/>
      <w:ind w:left="4963" w:firstLine="709"/>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F03796"/>
    <w:pPr>
      <w:keepNext/>
      <w:spacing w:after="0" w:line="360" w:lineRule="auto"/>
      <w:jc w:val="both"/>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F03796"/>
    <w:pPr>
      <w:keepNext/>
      <w:spacing w:after="0" w:line="240" w:lineRule="auto"/>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F03796"/>
    <w:pPr>
      <w:keepNext/>
      <w:spacing w:after="0" w:line="360" w:lineRule="auto"/>
      <w:jc w:val="center"/>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F03796"/>
    <w:pPr>
      <w:keepNext/>
      <w:spacing w:after="0"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F03796"/>
    <w:pPr>
      <w:keepNext/>
      <w:spacing w:after="0" w:line="240" w:lineRule="auto"/>
      <w:ind w:left="5672"/>
      <w:jc w:val="center"/>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link w:val="NagwekZnak"/>
    <w:uiPriority w:val="99"/>
    <w:rsid w:val="004A6189"/>
    <w:pPr>
      <w:tabs>
        <w:tab w:val="center" w:pos="4536"/>
        <w:tab w:val="right" w:pos="9072"/>
      </w:tabs>
    </w:pPr>
  </w:style>
  <w:style w:type="paragraph" w:styleId="Stopka">
    <w:name w:val="footer"/>
    <w:basedOn w:val="Normalny"/>
    <w:link w:val="StopkaZnak"/>
    <w:uiPriority w:val="99"/>
    <w:rsid w:val="004A6189"/>
    <w:pPr>
      <w:tabs>
        <w:tab w:val="center" w:pos="4536"/>
        <w:tab w:val="right" w:pos="9072"/>
      </w:tabs>
    </w:pPr>
  </w:style>
  <w:style w:type="character" w:styleId="Hipercze">
    <w:name w:val="Hyperlink"/>
    <w:rsid w:val="00D732E7"/>
    <w:rPr>
      <w:color w:val="0066CC"/>
      <w:u w:val="single"/>
    </w:rPr>
  </w:style>
  <w:style w:type="character" w:customStyle="1" w:styleId="StopkaZnak">
    <w:name w:val="Stopka Znak"/>
    <w:link w:val="Stopka"/>
    <w:uiPriority w:val="99"/>
    <w:rsid w:val="0072180B"/>
    <w:rPr>
      <w:rFonts w:ascii="Calibri" w:eastAsia="Calibri" w:hAnsi="Calibri" w:cs="Calibri"/>
      <w:sz w:val="22"/>
      <w:szCs w:val="22"/>
    </w:rPr>
  </w:style>
  <w:style w:type="character" w:customStyle="1" w:styleId="Nagwek1Znak">
    <w:name w:val="Nagłówek 1 Znak"/>
    <w:basedOn w:val="Domylnaczcionkaakapitu"/>
    <w:link w:val="Nagwek1"/>
    <w:rsid w:val="00F03796"/>
    <w:rPr>
      <w:rFonts w:ascii="Arial" w:hAnsi="Arial"/>
      <w:b/>
      <w:kern w:val="28"/>
      <w:sz w:val="28"/>
      <w:szCs w:val="24"/>
    </w:rPr>
  </w:style>
  <w:style w:type="character" w:customStyle="1" w:styleId="Nagwek2Znak">
    <w:name w:val="Nagłówek 2 Znak"/>
    <w:basedOn w:val="Domylnaczcionkaakapitu"/>
    <w:link w:val="Nagwek2"/>
    <w:rsid w:val="00F03796"/>
    <w:rPr>
      <w:rFonts w:ascii="Arial" w:hAnsi="Arial" w:cs="Arial"/>
      <w:b/>
      <w:bCs/>
      <w:i/>
      <w:iCs/>
      <w:sz w:val="28"/>
      <w:szCs w:val="28"/>
    </w:rPr>
  </w:style>
  <w:style w:type="character" w:customStyle="1" w:styleId="Nagwek3Znak">
    <w:name w:val="Nagłówek 3 Znak"/>
    <w:basedOn w:val="Domylnaczcionkaakapitu"/>
    <w:link w:val="Nagwek3"/>
    <w:rsid w:val="00F03796"/>
    <w:rPr>
      <w:b/>
      <w:sz w:val="28"/>
      <w:szCs w:val="28"/>
    </w:rPr>
  </w:style>
  <w:style w:type="character" w:customStyle="1" w:styleId="Nagwek4Znak">
    <w:name w:val="Nagłówek 4 Znak"/>
    <w:basedOn w:val="Domylnaczcionkaakapitu"/>
    <w:link w:val="Nagwek4"/>
    <w:rsid w:val="00F03796"/>
    <w:rPr>
      <w:sz w:val="24"/>
    </w:rPr>
  </w:style>
  <w:style w:type="character" w:customStyle="1" w:styleId="Nagwek5Znak">
    <w:name w:val="Nagłówek 5 Znak"/>
    <w:basedOn w:val="Domylnaczcionkaakapitu"/>
    <w:link w:val="Nagwek5"/>
    <w:rsid w:val="00F03796"/>
    <w:rPr>
      <w:sz w:val="24"/>
    </w:rPr>
  </w:style>
  <w:style w:type="character" w:customStyle="1" w:styleId="Nagwek6Znak">
    <w:name w:val="Nagłówek 6 Znak"/>
    <w:basedOn w:val="Domylnaczcionkaakapitu"/>
    <w:link w:val="Nagwek6"/>
    <w:rsid w:val="00F03796"/>
    <w:rPr>
      <w:sz w:val="24"/>
    </w:rPr>
  </w:style>
  <w:style w:type="character" w:customStyle="1" w:styleId="Nagwek7Znak">
    <w:name w:val="Nagłówek 7 Znak"/>
    <w:basedOn w:val="Domylnaczcionkaakapitu"/>
    <w:link w:val="Nagwek7"/>
    <w:rsid w:val="00F03796"/>
    <w:rPr>
      <w:b/>
      <w:sz w:val="24"/>
    </w:rPr>
  </w:style>
  <w:style w:type="character" w:customStyle="1" w:styleId="Nagwek8Znak">
    <w:name w:val="Nagłówek 8 Znak"/>
    <w:basedOn w:val="Domylnaczcionkaakapitu"/>
    <w:link w:val="Nagwek8"/>
    <w:rsid w:val="00F03796"/>
    <w:rPr>
      <w:b/>
      <w:sz w:val="24"/>
    </w:rPr>
  </w:style>
  <w:style w:type="character" w:customStyle="1" w:styleId="Nagwek9Znak">
    <w:name w:val="Nagłówek 9 Znak"/>
    <w:basedOn w:val="Domylnaczcionkaakapitu"/>
    <w:link w:val="Nagwek9"/>
    <w:rsid w:val="00F03796"/>
    <w:rPr>
      <w:b/>
      <w:sz w:val="24"/>
    </w:rPr>
  </w:style>
  <w:style w:type="character" w:styleId="Numerstrony">
    <w:name w:val="page number"/>
    <w:basedOn w:val="Domylnaczcionkaakapitu"/>
    <w:rsid w:val="00F03796"/>
  </w:style>
  <w:style w:type="paragraph" w:customStyle="1" w:styleId="ZnakZnak1">
    <w:name w:val="Znak Znak1"/>
    <w:basedOn w:val="Normalny"/>
    <w:rsid w:val="00F03796"/>
    <w:pPr>
      <w:spacing w:after="0" w:line="240" w:lineRule="auto"/>
    </w:pPr>
    <w:rPr>
      <w:rFonts w:ascii="Arial" w:eastAsia="Times New Roman" w:hAnsi="Arial" w:cs="Arial"/>
      <w:sz w:val="24"/>
      <w:szCs w:val="24"/>
    </w:rPr>
  </w:style>
  <w:style w:type="paragraph" w:styleId="NormalnyWeb">
    <w:name w:val="Normal (Web)"/>
    <w:basedOn w:val="Normalny"/>
    <w:uiPriority w:val="99"/>
    <w:rsid w:val="00F0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03796"/>
    <w:pPr>
      <w:widowControl w:val="0"/>
    </w:pPr>
    <w:rPr>
      <w:sz w:val="24"/>
    </w:rPr>
  </w:style>
  <w:style w:type="paragraph" w:styleId="Tekstblokowy">
    <w:name w:val="Block Text"/>
    <w:basedOn w:val="Normalny"/>
    <w:rsid w:val="00F03796"/>
    <w:pPr>
      <w:suppressAutoHyphens/>
      <w:spacing w:before="100" w:after="100" w:line="240" w:lineRule="auto"/>
      <w:ind w:left="567" w:right="-3"/>
    </w:pPr>
    <w:rPr>
      <w:rFonts w:ascii="Arial" w:eastAsia="Times New Roman" w:hAnsi="Arial" w:cs="Times New Roman"/>
      <w:b/>
      <w:i/>
      <w:sz w:val="18"/>
      <w:szCs w:val="20"/>
    </w:rPr>
  </w:style>
  <w:style w:type="paragraph" w:styleId="Tekstpodstawowywcity2">
    <w:name w:val="Body Text Indent 2"/>
    <w:basedOn w:val="Normalny"/>
    <w:link w:val="Tekstpodstawowywcity2Znak"/>
    <w:rsid w:val="00F03796"/>
    <w:pPr>
      <w:suppressAutoHyphens/>
      <w:spacing w:before="100" w:after="100" w:line="240" w:lineRule="auto"/>
      <w:ind w:left="567"/>
    </w:pPr>
    <w:rPr>
      <w:rFonts w:ascii="Arial" w:eastAsia="Times New Roman" w:hAnsi="Arial" w:cs="Times New Roman"/>
      <w:b/>
      <w:i/>
      <w:sz w:val="18"/>
      <w:szCs w:val="20"/>
    </w:rPr>
  </w:style>
  <w:style w:type="character" w:customStyle="1" w:styleId="Tekstpodstawowywcity2Znak">
    <w:name w:val="Tekst podstawowy wcięty 2 Znak"/>
    <w:basedOn w:val="Domylnaczcionkaakapitu"/>
    <w:link w:val="Tekstpodstawowywcity2"/>
    <w:rsid w:val="00F03796"/>
    <w:rPr>
      <w:rFonts w:ascii="Arial" w:hAnsi="Arial"/>
      <w:b/>
      <w:i/>
      <w:sz w:val="18"/>
    </w:rPr>
  </w:style>
  <w:style w:type="paragraph" w:styleId="Tekstpodstawowywcity3">
    <w:name w:val="Body Text Indent 3"/>
    <w:basedOn w:val="Normalny"/>
    <w:link w:val="Tekstpodstawowywcity3Znak"/>
    <w:rsid w:val="00F03796"/>
    <w:pPr>
      <w:suppressAutoHyphens/>
      <w:spacing w:before="100" w:after="100" w:line="240" w:lineRule="auto"/>
      <w:ind w:left="284"/>
    </w:pPr>
    <w:rPr>
      <w:rFonts w:ascii="Arial" w:eastAsia="Times New Roman" w:hAnsi="Arial" w:cs="Times New Roman"/>
      <w:b/>
      <w:i/>
      <w:sz w:val="18"/>
      <w:szCs w:val="20"/>
    </w:rPr>
  </w:style>
  <w:style w:type="character" w:customStyle="1" w:styleId="Tekstpodstawowywcity3Znak">
    <w:name w:val="Tekst podstawowy wcięty 3 Znak"/>
    <w:basedOn w:val="Domylnaczcionkaakapitu"/>
    <w:link w:val="Tekstpodstawowywcity3"/>
    <w:rsid w:val="00F03796"/>
    <w:rPr>
      <w:rFonts w:ascii="Arial" w:hAnsi="Arial"/>
      <w:b/>
      <w:i/>
      <w:sz w:val="18"/>
    </w:rPr>
  </w:style>
  <w:style w:type="paragraph" w:customStyle="1" w:styleId="Naglwek2">
    <w:name w:val="Naglówek 2"/>
    <w:basedOn w:val="Normalny"/>
    <w:next w:val="Normalny"/>
    <w:rsid w:val="00F03796"/>
    <w:pPr>
      <w:keepNext/>
      <w:widowControl w:val="0"/>
      <w:tabs>
        <w:tab w:val="left" w:pos="576"/>
      </w:tabs>
      <w:spacing w:after="0" w:line="240" w:lineRule="auto"/>
      <w:ind w:left="576" w:hanging="576"/>
      <w:jc w:val="center"/>
    </w:pPr>
    <w:rPr>
      <w:rFonts w:ascii="Arial" w:eastAsia="Times New Roman" w:hAnsi="Arial" w:cs="Times New Roman"/>
      <w:b/>
      <w:sz w:val="28"/>
      <w:szCs w:val="20"/>
    </w:rPr>
  </w:style>
  <w:style w:type="character" w:customStyle="1" w:styleId="Znak2">
    <w:name w:val="Znak2"/>
    <w:rsid w:val="00F03796"/>
    <w:rPr>
      <w:rFonts w:ascii="Arial" w:hAnsi="Arial"/>
      <w:b/>
      <w:kern w:val="28"/>
      <w:sz w:val="28"/>
      <w:szCs w:val="24"/>
      <w:lang w:val="pl-PL" w:eastAsia="pl-PL" w:bidi="ar-SA"/>
    </w:rPr>
  </w:style>
  <w:style w:type="paragraph" w:styleId="Tekstpodstawowy2">
    <w:name w:val="Body Text 2"/>
    <w:basedOn w:val="Normalny"/>
    <w:link w:val="Tekstpodstawowy2Znak"/>
    <w:rsid w:val="00F0379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03796"/>
    <w:rPr>
      <w:sz w:val="24"/>
      <w:szCs w:val="24"/>
    </w:rPr>
  </w:style>
  <w:style w:type="character" w:styleId="Pogrubienie">
    <w:name w:val="Strong"/>
    <w:uiPriority w:val="22"/>
    <w:qFormat/>
    <w:rsid w:val="00F03796"/>
    <w:rPr>
      <w:b/>
      <w:bCs/>
    </w:rPr>
  </w:style>
  <w:style w:type="paragraph" w:styleId="Tekstdymka">
    <w:name w:val="Balloon Text"/>
    <w:basedOn w:val="Normalny"/>
    <w:link w:val="TekstdymkaZnak"/>
    <w:rsid w:val="00F0379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F03796"/>
    <w:rPr>
      <w:rFonts w:ascii="Tahoma" w:hAnsi="Tahoma" w:cs="Tahoma"/>
      <w:sz w:val="16"/>
      <w:szCs w:val="16"/>
    </w:rPr>
  </w:style>
  <w:style w:type="paragraph" w:customStyle="1" w:styleId="Default">
    <w:name w:val="Default"/>
    <w:rsid w:val="00F03796"/>
    <w:pPr>
      <w:autoSpaceDE w:val="0"/>
      <w:autoSpaceDN w:val="0"/>
      <w:adjustRightInd w:val="0"/>
    </w:pPr>
    <w:rPr>
      <w:color w:val="000000"/>
      <w:sz w:val="24"/>
      <w:szCs w:val="24"/>
    </w:rPr>
  </w:style>
  <w:style w:type="paragraph" w:styleId="Lista2">
    <w:name w:val="List 2"/>
    <w:basedOn w:val="Normalny"/>
    <w:rsid w:val="00F03796"/>
    <w:pPr>
      <w:widowControl w:val="0"/>
      <w:spacing w:after="0" w:line="240" w:lineRule="auto"/>
      <w:ind w:left="566" w:hanging="283"/>
      <w:jc w:val="both"/>
    </w:pPr>
    <w:rPr>
      <w:rFonts w:ascii="Arial" w:eastAsia="Times New Roman" w:hAnsi="Arial" w:cs="Times New Roman"/>
      <w:sz w:val="24"/>
      <w:szCs w:val="20"/>
    </w:rPr>
  </w:style>
  <w:style w:type="character" w:styleId="Odwoanieprzypisudolnego">
    <w:name w:val="footnote reference"/>
    <w:rsid w:val="00F03796"/>
    <w:rPr>
      <w:vertAlign w:val="superscript"/>
    </w:rPr>
  </w:style>
  <w:style w:type="paragraph" w:styleId="Tekstpodstawowy">
    <w:name w:val="Body Text"/>
    <w:basedOn w:val="Normalny"/>
    <w:link w:val="TekstpodstawowyZnak"/>
    <w:rsid w:val="00F03796"/>
    <w:pPr>
      <w:spacing w:after="0" w:line="360" w:lineRule="auto"/>
      <w:jc w:val="center"/>
    </w:pPr>
    <w:rPr>
      <w:rFonts w:ascii="Times New Roman" w:eastAsia="Times New Roman" w:hAnsi="Times New Roman" w:cs="Times New Roman"/>
      <w:b/>
      <w:i/>
      <w:iCs/>
      <w:sz w:val="36"/>
      <w:szCs w:val="24"/>
    </w:rPr>
  </w:style>
  <w:style w:type="character" w:customStyle="1" w:styleId="TekstpodstawowyZnak">
    <w:name w:val="Tekst podstawowy Znak"/>
    <w:basedOn w:val="Domylnaczcionkaakapitu"/>
    <w:link w:val="Tekstpodstawowy"/>
    <w:rsid w:val="00F03796"/>
    <w:rPr>
      <w:b/>
      <w:i/>
      <w:iCs/>
      <w:sz w:val="36"/>
      <w:szCs w:val="24"/>
    </w:rPr>
  </w:style>
  <w:style w:type="paragraph" w:customStyle="1" w:styleId="Listowy">
    <w:name w:val="Listowy"/>
    <w:basedOn w:val="Normalny"/>
    <w:rsid w:val="00F03796"/>
    <w:pPr>
      <w:spacing w:after="0" w:line="480" w:lineRule="auto"/>
      <w:ind w:firstLine="567"/>
      <w:jc w:val="both"/>
    </w:pPr>
    <w:rPr>
      <w:rFonts w:ascii="Switzerlandvp" w:eastAsia="Times New Roman" w:hAnsi="Switzerlandvp" w:cs="Times New Roman"/>
      <w:sz w:val="24"/>
      <w:szCs w:val="20"/>
    </w:rPr>
  </w:style>
  <w:style w:type="paragraph" w:styleId="Tekstprzypisudolnego">
    <w:name w:val="footnote text"/>
    <w:basedOn w:val="Normalny"/>
    <w:link w:val="TekstprzypisudolnegoZnak"/>
    <w:rsid w:val="00F0379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03796"/>
  </w:style>
  <w:style w:type="paragraph" w:styleId="Tekstkomentarza">
    <w:name w:val="annotation text"/>
    <w:basedOn w:val="Normalny"/>
    <w:link w:val="TekstkomentarzaZnak"/>
    <w:rsid w:val="00F0379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03796"/>
  </w:style>
  <w:style w:type="paragraph" w:styleId="Mapadokumentu">
    <w:name w:val="Document Map"/>
    <w:basedOn w:val="Normalny"/>
    <w:link w:val="MapadokumentuZnak"/>
    <w:rsid w:val="00F03796"/>
    <w:pPr>
      <w:shd w:val="clear" w:color="auto" w:fill="00008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F03796"/>
    <w:rPr>
      <w:rFonts w:ascii="Tahoma" w:hAnsi="Tahoma"/>
      <w:shd w:val="clear" w:color="auto" w:fill="000080"/>
    </w:rPr>
  </w:style>
  <w:style w:type="paragraph" w:styleId="Tekstpodstawowywcity">
    <w:name w:val="Body Text Indent"/>
    <w:basedOn w:val="Normalny"/>
    <w:link w:val="TekstpodstawowywcityZnak"/>
    <w:rsid w:val="00F03796"/>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F03796"/>
  </w:style>
  <w:style w:type="paragraph" w:styleId="Tekstpodstawowy3">
    <w:name w:val="Body Text 3"/>
    <w:basedOn w:val="Normalny"/>
    <w:link w:val="Tekstpodstawowy3Znak"/>
    <w:rsid w:val="00F03796"/>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F03796"/>
    <w:rPr>
      <w:sz w:val="22"/>
    </w:rPr>
  </w:style>
  <w:style w:type="paragraph" w:customStyle="1" w:styleId="bold">
    <w:name w:val="bold"/>
    <w:basedOn w:val="Normalny"/>
    <w:rsid w:val="00F03796"/>
    <w:pPr>
      <w:spacing w:after="0" w:line="240" w:lineRule="auto"/>
      <w:ind w:left="150"/>
    </w:pPr>
    <w:rPr>
      <w:rFonts w:ascii="Times New Roman" w:eastAsia="Times New Roman" w:hAnsi="Times New Roman" w:cs="Times New Roman"/>
      <w:b/>
      <w:bCs/>
      <w:sz w:val="24"/>
      <w:szCs w:val="24"/>
    </w:rPr>
  </w:style>
  <w:style w:type="paragraph" w:styleId="Zwykytekst">
    <w:name w:val="Plain Text"/>
    <w:basedOn w:val="Normalny"/>
    <w:link w:val="ZwykytekstZnak"/>
    <w:rsid w:val="00F03796"/>
    <w:pPr>
      <w:spacing w:after="0" w:line="240" w:lineRule="auto"/>
    </w:pPr>
    <w:rPr>
      <w:rFonts w:ascii="Consolas" w:hAnsi="Consolas" w:cs="Times New Roman"/>
      <w:sz w:val="21"/>
      <w:szCs w:val="21"/>
      <w:lang w:eastAsia="en-US"/>
    </w:rPr>
  </w:style>
  <w:style w:type="character" w:customStyle="1" w:styleId="ZwykytekstZnak">
    <w:name w:val="Zwykły tekst Znak"/>
    <w:basedOn w:val="Domylnaczcionkaakapitu"/>
    <w:link w:val="Zwykytekst"/>
    <w:rsid w:val="00F03796"/>
    <w:rPr>
      <w:rFonts w:ascii="Consolas" w:eastAsia="Calibri" w:hAnsi="Consolas"/>
      <w:sz w:val="21"/>
      <w:szCs w:val="21"/>
      <w:lang w:eastAsia="en-US"/>
    </w:rPr>
  </w:style>
  <w:style w:type="character" w:customStyle="1" w:styleId="Znak">
    <w:name w:val="Znak"/>
    <w:rsid w:val="00F03796"/>
    <w:rPr>
      <w:rFonts w:ascii="Consolas" w:eastAsia="Calibri" w:hAnsi="Consolas"/>
      <w:sz w:val="21"/>
      <w:szCs w:val="21"/>
      <w:lang w:val="pl-PL" w:eastAsia="en-US" w:bidi="ar-SA"/>
    </w:rPr>
  </w:style>
  <w:style w:type="character" w:customStyle="1" w:styleId="text2">
    <w:name w:val="text2"/>
    <w:basedOn w:val="Domylnaczcionkaakapitu"/>
    <w:rsid w:val="00F03796"/>
  </w:style>
  <w:style w:type="character" w:styleId="Numerwiersza">
    <w:name w:val="line number"/>
    <w:basedOn w:val="Domylnaczcionkaakapitu"/>
    <w:rsid w:val="00F03796"/>
  </w:style>
  <w:style w:type="character" w:styleId="UyteHipercze">
    <w:name w:val="FollowedHyperlink"/>
    <w:rsid w:val="00F03796"/>
    <w:rPr>
      <w:color w:val="800080"/>
      <w:u w:val="single"/>
    </w:rPr>
  </w:style>
  <w:style w:type="character" w:styleId="Odwoaniedokomentarza">
    <w:name w:val="annotation reference"/>
    <w:unhideWhenUsed/>
    <w:rsid w:val="00F03796"/>
    <w:rPr>
      <w:sz w:val="16"/>
      <w:szCs w:val="16"/>
    </w:rPr>
  </w:style>
  <w:style w:type="paragraph" w:styleId="Tematkomentarza">
    <w:name w:val="annotation subject"/>
    <w:basedOn w:val="Tekstkomentarza"/>
    <w:next w:val="Tekstkomentarza"/>
    <w:link w:val="TematkomentarzaZnak"/>
    <w:uiPriority w:val="99"/>
    <w:unhideWhenUsed/>
    <w:rsid w:val="00F03796"/>
    <w:rPr>
      <w:b/>
      <w:bCs/>
    </w:rPr>
  </w:style>
  <w:style w:type="character" w:customStyle="1" w:styleId="TematkomentarzaZnak">
    <w:name w:val="Temat komentarza Znak"/>
    <w:basedOn w:val="TekstkomentarzaZnak"/>
    <w:link w:val="Tematkomentarza"/>
    <w:uiPriority w:val="99"/>
    <w:rsid w:val="00F03796"/>
    <w:rPr>
      <w:b/>
      <w:bCs/>
    </w:rPr>
  </w:style>
  <w:style w:type="paragraph" w:customStyle="1" w:styleId="ZnakZnak2ZnakZnakZnakZnakZnak">
    <w:name w:val="Znak Znak2 Znak Znak Znak Znak Znak"/>
    <w:basedOn w:val="Normalny"/>
    <w:rsid w:val="00F03796"/>
    <w:pPr>
      <w:spacing w:after="0" w:line="240" w:lineRule="auto"/>
    </w:pPr>
    <w:rPr>
      <w:rFonts w:ascii="Arial" w:eastAsia="Times New Roman" w:hAnsi="Arial" w:cs="Arial"/>
      <w:sz w:val="24"/>
      <w:szCs w:val="24"/>
    </w:rPr>
  </w:style>
  <w:style w:type="character" w:customStyle="1" w:styleId="Nierozpoznanawzmianka1">
    <w:name w:val="Nierozpoznana wzmianka1"/>
    <w:uiPriority w:val="99"/>
    <w:semiHidden/>
    <w:unhideWhenUsed/>
    <w:rsid w:val="00F03796"/>
    <w:rPr>
      <w:color w:val="605E5C"/>
      <w:shd w:val="clear" w:color="auto" w:fill="E1DFDD"/>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F03796"/>
    <w:pPr>
      <w:suppressAutoHyphens/>
      <w:spacing w:after="0" w:line="360" w:lineRule="auto"/>
      <w:ind w:left="708"/>
      <w:jc w:val="both"/>
    </w:pPr>
    <w:rPr>
      <w:rFonts w:ascii="Times New Roman" w:eastAsia="Times New Roman" w:hAnsi="Times New Roman" w:cs="Times New Roman"/>
      <w:lang w:eastAsia="ar-SA"/>
    </w:rPr>
  </w:style>
  <w:style w:type="paragraph" w:customStyle="1" w:styleId="Akapitzlist2">
    <w:name w:val="Akapit z listą2"/>
    <w:basedOn w:val="Normalny"/>
    <w:rsid w:val="00F03796"/>
    <w:pPr>
      <w:suppressAutoHyphens/>
      <w:spacing w:after="0" w:line="360" w:lineRule="auto"/>
      <w:ind w:left="708"/>
      <w:jc w:val="both"/>
    </w:pPr>
    <w:rPr>
      <w:rFonts w:ascii="Times New Roman" w:eastAsia="Times New Roman" w:hAnsi="Times New Roman" w:cs="Times New Roman"/>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F03796"/>
    <w:rPr>
      <w:sz w:val="22"/>
      <w:szCs w:val="22"/>
      <w:lang w:eastAsia="ar-SA"/>
    </w:rPr>
  </w:style>
  <w:style w:type="paragraph" w:customStyle="1" w:styleId="TableParagraph">
    <w:name w:val="Table Paragraph"/>
    <w:basedOn w:val="Normalny"/>
    <w:uiPriority w:val="1"/>
    <w:qFormat/>
    <w:rsid w:val="00F03796"/>
    <w:pPr>
      <w:widowControl w:val="0"/>
      <w:numPr>
        <w:numId w:val="2"/>
      </w:numPr>
      <w:autoSpaceDE w:val="0"/>
      <w:autoSpaceDN w:val="0"/>
      <w:spacing w:after="0" w:line="240" w:lineRule="auto"/>
    </w:pPr>
    <w:rPr>
      <w:rFonts w:ascii="Avenir-Light" w:eastAsia="Avenir-Light" w:hAnsi="Avenir-Light" w:cs="Avenir-Light"/>
      <w:lang w:val="en-US" w:eastAsia="en-US"/>
    </w:rPr>
  </w:style>
  <w:style w:type="paragraph" w:styleId="Tekstprzypisukocowego">
    <w:name w:val="endnote text"/>
    <w:basedOn w:val="Normalny"/>
    <w:link w:val="TekstprzypisukocowegoZnak"/>
    <w:uiPriority w:val="99"/>
    <w:unhideWhenUsed/>
    <w:rsid w:val="00F03796"/>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03796"/>
  </w:style>
  <w:style w:type="character" w:styleId="Odwoanieprzypisukocowego">
    <w:name w:val="endnote reference"/>
    <w:uiPriority w:val="99"/>
    <w:unhideWhenUsed/>
    <w:rsid w:val="00F03796"/>
    <w:rPr>
      <w:vertAlign w:val="superscript"/>
    </w:rPr>
  </w:style>
  <w:style w:type="table" w:styleId="Tabela-Siatka">
    <w:name w:val="Table Grid"/>
    <w:basedOn w:val="Standardowy"/>
    <w:rsid w:val="00F037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3796"/>
    <w:rPr>
      <w:color w:val="808080"/>
    </w:rPr>
  </w:style>
  <w:style w:type="character" w:styleId="Uwydatnienie">
    <w:name w:val="Emphasis"/>
    <w:qFormat/>
    <w:rsid w:val="00315D77"/>
    <w:rPr>
      <w:i/>
      <w:iCs/>
    </w:rPr>
  </w:style>
  <w:style w:type="paragraph" w:styleId="Tytu">
    <w:name w:val="Title"/>
    <w:basedOn w:val="Normalny"/>
    <w:link w:val="TytuZnak"/>
    <w:qFormat/>
    <w:rsid w:val="00315D77"/>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315D77"/>
    <w:rPr>
      <w:b/>
      <w:sz w:val="28"/>
    </w:rPr>
  </w:style>
  <w:style w:type="paragraph" w:styleId="Podtytu">
    <w:name w:val="Subtitle"/>
    <w:basedOn w:val="Normalny"/>
    <w:link w:val="PodtytuZnak"/>
    <w:qFormat/>
    <w:rsid w:val="00315D77"/>
    <w:pPr>
      <w:spacing w:after="0" w:line="240" w:lineRule="auto"/>
    </w:pPr>
    <w:rPr>
      <w:rFonts w:ascii="Times New Roman" w:eastAsia="Times New Roman" w:hAnsi="Times New Roman" w:cs="Times New Roman"/>
      <w:b/>
      <w:sz w:val="28"/>
      <w:szCs w:val="20"/>
      <w:lang w:val="en-GB"/>
    </w:rPr>
  </w:style>
  <w:style w:type="character" w:customStyle="1" w:styleId="PodtytuZnak">
    <w:name w:val="Podtytuł Znak"/>
    <w:basedOn w:val="Domylnaczcionkaakapitu"/>
    <w:link w:val="Podtytu"/>
    <w:rsid w:val="00315D77"/>
    <w:rPr>
      <w:b/>
      <w:sz w:val="28"/>
      <w:lang w:val="en-GB"/>
    </w:rPr>
  </w:style>
  <w:style w:type="character" w:customStyle="1" w:styleId="NagwekZnak">
    <w:name w:val="Nagłówek Znak"/>
    <w:link w:val="Nagwek"/>
    <w:uiPriority w:val="99"/>
    <w:rsid w:val="00315D77"/>
    <w:rPr>
      <w:rFonts w:ascii="Calibri" w:eastAsia="Calibri" w:hAnsi="Calibri" w:cs="Calibri"/>
      <w:sz w:val="22"/>
      <w:szCs w:val="22"/>
    </w:rPr>
  </w:style>
  <w:style w:type="paragraph" w:customStyle="1" w:styleId="ZnakZnak2ZnakZnakZnakZnakZnak0">
    <w:name w:val="Znak Znak2 Znak Znak Znak Znak Znak"/>
    <w:basedOn w:val="Normalny"/>
    <w:rsid w:val="00315D77"/>
    <w:pPr>
      <w:spacing w:after="0" w:line="240" w:lineRule="auto"/>
    </w:pPr>
    <w:rPr>
      <w:rFonts w:ascii="Arial" w:eastAsia="Times New Roman" w:hAnsi="Arial" w:cs="Arial"/>
      <w:sz w:val="24"/>
      <w:szCs w:val="24"/>
    </w:rPr>
  </w:style>
  <w:style w:type="character" w:customStyle="1" w:styleId="UnresolvedMention">
    <w:name w:val="Unresolved Mention"/>
    <w:uiPriority w:val="99"/>
    <w:semiHidden/>
    <w:unhideWhenUsed/>
    <w:rsid w:val="00315D77"/>
    <w:rPr>
      <w:color w:val="605E5C"/>
      <w:shd w:val="clear" w:color="auto" w:fill="E1DFDD"/>
    </w:rPr>
  </w:style>
  <w:style w:type="table" w:customStyle="1" w:styleId="Tabela-Siatka1">
    <w:name w:val="Tabela - Siatka1"/>
    <w:basedOn w:val="Standardowy"/>
    <w:next w:val="Tabela-Siatka"/>
    <w:uiPriority w:val="39"/>
    <w:rsid w:val="0031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507">
      <w:bodyDiv w:val="1"/>
      <w:marLeft w:val="0"/>
      <w:marRight w:val="0"/>
      <w:marTop w:val="0"/>
      <w:marBottom w:val="0"/>
      <w:divBdr>
        <w:top w:val="none" w:sz="0" w:space="0" w:color="auto"/>
        <w:left w:val="none" w:sz="0" w:space="0" w:color="auto"/>
        <w:bottom w:val="none" w:sz="0" w:space="0" w:color="auto"/>
        <w:right w:val="none" w:sz="0" w:space="0" w:color="auto"/>
      </w:divBdr>
    </w:div>
    <w:div w:id="2930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ish.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rs@infish.com.pl" TargetMode="External"/><Relationship Id="rId4" Type="http://schemas.openxmlformats.org/officeDocument/2006/relationships/settings" Target="settings.xml"/><Relationship Id="rId9" Type="http://schemas.openxmlformats.org/officeDocument/2006/relationships/hyperlink" Target="mailto:mkajda@infish.com.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pid-14720\szablon%20papier%20IRS-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66B0BC242A4D45B4EBB472C4F0F221"/>
        <w:category>
          <w:name w:val="Ogólne"/>
          <w:gallery w:val="placeholder"/>
        </w:category>
        <w:types>
          <w:type w:val="bbPlcHdr"/>
        </w:types>
        <w:behaviors>
          <w:behavior w:val="content"/>
        </w:behaviors>
        <w:guid w:val="{FB9DA2BA-9803-4A34-8FA4-E6475629FE7D}"/>
      </w:docPartPr>
      <w:docPartBody>
        <w:p w:rsidR="00541255" w:rsidRDefault="005412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 TT EFN">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98"/>
    <w:rsid w:val="002B04ED"/>
    <w:rsid w:val="002C3091"/>
    <w:rsid w:val="0041006F"/>
    <w:rsid w:val="004A6615"/>
    <w:rsid w:val="004C7944"/>
    <w:rsid w:val="00541255"/>
    <w:rsid w:val="005562C9"/>
    <w:rsid w:val="00574998"/>
    <w:rsid w:val="0058324C"/>
    <w:rsid w:val="007B4099"/>
    <w:rsid w:val="00986C15"/>
    <w:rsid w:val="009A6175"/>
    <w:rsid w:val="00A05BF2"/>
    <w:rsid w:val="00B74472"/>
    <w:rsid w:val="00CE3050"/>
    <w:rsid w:val="00D57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F674-486E-4330-B6BF-D73CC7F7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papier IRS-1.dot</Template>
  <TotalTime>183</TotalTime>
  <Pages>1</Pages>
  <Words>3670</Words>
  <Characters>22022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25641</CharactersWithSpaces>
  <SharedDoc>false</SharedDoc>
  <HLinks>
    <vt:vector size="6" baseType="variant">
      <vt:variant>
        <vt:i4>6357057</vt:i4>
      </vt:variant>
      <vt:variant>
        <vt:i4>0</vt:i4>
      </vt:variant>
      <vt:variant>
        <vt:i4>0</vt:i4>
      </vt:variant>
      <vt:variant>
        <vt:i4>5</vt:i4>
      </vt:variant>
      <vt:variant>
        <vt:lpwstr>mailto:a.adamkiewicz@infish.com.pl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Michał Kajda</cp:lastModifiedBy>
  <cp:revision>24</cp:revision>
  <cp:lastPrinted>2024-01-23T12:52:00Z</cp:lastPrinted>
  <dcterms:created xsi:type="dcterms:W3CDTF">2023-08-11T10:30:00Z</dcterms:created>
  <dcterms:modified xsi:type="dcterms:W3CDTF">2024-02-27T06:43:00Z</dcterms:modified>
</cp:coreProperties>
</file>