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6565" w14:textId="77777777" w:rsidR="00FB341E" w:rsidRPr="00911183" w:rsidRDefault="00FB341E" w:rsidP="00E11B66">
      <w:pPr>
        <w:widowControl w:val="0"/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Zamawiający:</w:t>
      </w:r>
    </w:p>
    <w:p w14:paraId="69379A0C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Polskie Wydawnictwo Muzyczne</w:t>
      </w:r>
    </w:p>
    <w:p w14:paraId="151DADB5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al. Krasińskiego 11a</w:t>
      </w:r>
    </w:p>
    <w:p w14:paraId="2E9DA916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31-111 Kraków</w:t>
      </w:r>
    </w:p>
    <w:p w14:paraId="716C6A89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theme="minorHAnsi"/>
          <w:b/>
          <w:bCs/>
        </w:rPr>
      </w:pPr>
    </w:p>
    <w:p w14:paraId="673FF6CA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Zespół Zamówień Publicznych</w:t>
      </w:r>
    </w:p>
    <w:p w14:paraId="1BEB8850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 xml:space="preserve">Telefon: (+48) 12 422 70 44 </w:t>
      </w:r>
    </w:p>
    <w:p w14:paraId="35D9323D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Fax.: (+48) 12 422 01 74</w:t>
      </w:r>
    </w:p>
    <w:p w14:paraId="68692B72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  <w:lang w:val="en-US"/>
        </w:rPr>
      </w:pPr>
      <w:r w:rsidRPr="00911183">
        <w:rPr>
          <w:rFonts w:cstheme="minorHAnsi"/>
          <w:lang w:val="en-US"/>
        </w:rPr>
        <w:t>e – mail: zamowienia_publiczne@pwm.com.pl</w:t>
      </w:r>
    </w:p>
    <w:p w14:paraId="1B93FBD9" w14:textId="77777777" w:rsidR="00FB341E" w:rsidRPr="00911183" w:rsidRDefault="00FB341E" w:rsidP="00E11B66">
      <w:pPr>
        <w:spacing w:after="0" w:line="240" w:lineRule="auto"/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 xml:space="preserve">strona internetowa: </w:t>
      </w:r>
      <w:hyperlink r:id="rId7" w:history="1">
        <w:r w:rsidRPr="00911183">
          <w:rPr>
            <w:rStyle w:val="Hyperlink0"/>
            <w:rFonts w:asciiTheme="minorHAnsi" w:hAnsiTheme="minorHAnsi" w:cstheme="minorHAnsi"/>
            <w:sz w:val="22"/>
            <w:szCs w:val="22"/>
          </w:rPr>
          <w:t>www.pwm.com.pl</w:t>
        </w:r>
      </w:hyperlink>
      <w:r w:rsidRPr="00911183">
        <w:rPr>
          <w:rStyle w:val="BrakA"/>
          <w:rFonts w:cstheme="minorHAnsi"/>
        </w:rPr>
        <w:t xml:space="preserve"> </w:t>
      </w:r>
    </w:p>
    <w:p w14:paraId="17316CEE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p w14:paraId="5E2CA9AC" w14:textId="452D7A26" w:rsidR="00FB341E" w:rsidRPr="00911183" w:rsidRDefault="00FB341E" w:rsidP="00E11B66">
      <w:pPr>
        <w:tabs>
          <w:tab w:val="left" w:pos="6159"/>
        </w:tabs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Znak postępowania: ZZP.261</w:t>
      </w:r>
      <w:r w:rsidR="00280B80" w:rsidRPr="00911183">
        <w:rPr>
          <w:rFonts w:cstheme="minorHAnsi"/>
          <w:b/>
          <w:bCs/>
        </w:rPr>
        <w:t>.06</w:t>
      </w:r>
      <w:r w:rsidRPr="00911183">
        <w:rPr>
          <w:rFonts w:cstheme="minorHAnsi"/>
          <w:b/>
          <w:bCs/>
        </w:rPr>
        <w:t>.2022</w:t>
      </w:r>
      <w:r w:rsidRPr="00911183">
        <w:rPr>
          <w:rFonts w:cstheme="minorHAnsi"/>
          <w:b/>
          <w:bCs/>
        </w:rPr>
        <w:tab/>
      </w:r>
    </w:p>
    <w:p w14:paraId="727602B3" w14:textId="77777777" w:rsidR="00FB341E" w:rsidRPr="00911183" w:rsidRDefault="00FB341E" w:rsidP="00E11B66">
      <w:pPr>
        <w:jc w:val="both"/>
        <w:rPr>
          <w:rFonts w:eastAsia="Cambria" w:cstheme="minorHAnsi"/>
          <w:b/>
          <w:bCs/>
        </w:rPr>
      </w:pPr>
    </w:p>
    <w:p w14:paraId="1AA116FF" w14:textId="77777777" w:rsidR="00FB341E" w:rsidRPr="00911183" w:rsidRDefault="00FB341E" w:rsidP="00E11B66">
      <w:pPr>
        <w:jc w:val="center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SPECYFIKACJA WARUNKÓW ZAMÓWIENIA</w:t>
      </w:r>
    </w:p>
    <w:p w14:paraId="30FC0470" w14:textId="4132F82D" w:rsidR="00FB341E" w:rsidRPr="00911183" w:rsidRDefault="00FB341E" w:rsidP="00E11B66">
      <w:pPr>
        <w:tabs>
          <w:tab w:val="center" w:pos="4592"/>
          <w:tab w:val="right" w:pos="9046"/>
        </w:tabs>
        <w:jc w:val="center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(SWZ)</w:t>
      </w:r>
    </w:p>
    <w:p w14:paraId="4F430152" w14:textId="5B67A70B" w:rsidR="00FB341E" w:rsidRPr="00911183" w:rsidRDefault="00FB341E" w:rsidP="00E11B66">
      <w:pPr>
        <w:jc w:val="center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Fonts w:cstheme="minorHAnsi"/>
          <w:b/>
          <w:bCs/>
        </w:rPr>
        <w:t>TRYB PODSTAWOWY BEZ NEGOCJACJI</w:t>
      </w:r>
    </w:p>
    <w:p w14:paraId="58968F50" w14:textId="2D200A2C" w:rsidR="00FB341E" w:rsidRPr="00911183" w:rsidRDefault="00FB341E" w:rsidP="00E11B66">
      <w:pPr>
        <w:jc w:val="center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 xml:space="preserve">prowadzony zgodnie z postanowieniami ustawy z dnia 11 września 2019 r. Prawo zamówień publicznych </w:t>
      </w:r>
      <w:r w:rsidR="00E11B66" w:rsidRPr="00911183">
        <w:rPr>
          <w:rFonts w:cstheme="minorHAnsi"/>
          <w:b/>
          <w:bCs/>
        </w:rPr>
        <w:br/>
      </w:r>
      <w:r w:rsidRPr="00911183">
        <w:rPr>
          <w:rFonts w:cstheme="minorHAnsi"/>
          <w:b/>
          <w:bCs/>
        </w:rPr>
        <w:t>(t.j. Dz. U. z 2021 r. poz. 1129)</w:t>
      </w:r>
    </w:p>
    <w:p w14:paraId="2304D8D0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p w14:paraId="0BFE7ADC" w14:textId="77777777" w:rsidR="00FB341E" w:rsidRPr="00911183" w:rsidRDefault="00FB341E" w:rsidP="00E11B66">
      <w:pPr>
        <w:jc w:val="center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na usługi pn.:</w:t>
      </w:r>
    </w:p>
    <w:p w14:paraId="3CBBEE7D" w14:textId="77777777" w:rsidR="00FB341E" w:rsidRPr="00911183" w:rsidRDefault="00FB341E" w:rsidP="00E11B66">
      <w:pPr>
        <w:jc w:val="center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„Przygotowanie i realizacja kampanii marketingowej na potrzeby Projektu pn.: „Digitalizacja zasobów będących w posiadaniu Polskiego Wydawnictwa Muzycznego – kontynuacja współfinansowanego ze środków Europejskiego Funduszu Rozwoju Regionalnego w ramach Programu Operacyjnego Polska Cyfrowa 2014-2020.”</w:t>
      </w:r>
    </w:p>
    <w:p w14:paraId="10B8FD77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B341E" w:rsidRPr="00911183" w14:paraId="217ACE8B" w14:textId="77777777" w:rsidTr="001353D3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7FB8" w14:textId="77777777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863D" w14:textId="77777777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Części</w:t>
            </w:r>
          </w:p>
        </w:tc>
      </w:tr>
      <w:tr w:rsidR="00FB341E" w:rsidRPr="00911183" w14:paraId="085F053B" w14:textId="77777777" w:rsidTr="001353D3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720D" w14:textId="6DF03821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4879" w14:textId="5E095900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</w:tbl>
    <w:p w14:paraId="40584F8C" w14:textId="77777777" w:rsidR="00FB341E" w:rsidRPr="00911183" w:rsidRDefault="00FB341E" w:rsidP="00E11B66">
      <w:pPr>
        <w:widowControl w:val="0"/>
        <w:jc w:val="both"/>
        <w:rPr>
          <w:rFonts w:eastAsia="Arial" w:cstheme="minorHAnsi"/>
        </w:rPr>
      </w:pPr>
    </w:p>
    <w:p w14:paraId="7D5ECA63" w14:textId="77777777" w:rsidR="00FB341E" w:rsidRPr="00911183" w:rsidRDefault="00FB341E" w:rsidP="00E11B66">
      <w:pPr>
        <w:jc w:val="both"/>
        <w:rPr>
          <w:rFonts w:cstheme="minorHAnsi"/>
        </w:rPr>
      </w:pPr>
      <w:r w:rsidRPr="00911183">
        <w:rPr>
          <w:rFonts w:cstheme="minorHAnsi"/>
        </w:rPr>
        <w:br w:type="page"/>
      </w:r>
    </w:p>
    <w:p w14:paraId="24D2B526" w14:textId="3109E2CB" w:rsidR="00072EA8" w:rsidRPr="00E11B66" w:rsidRDefault="009C4F6E" w:rsidP="00911183">
      <w:pPr>
        <w:pStyle w:val="Teksttreci1"/>
        <w:spacing w:after="0" w:line="240" w:lineRule="auto"/>
        <w:ind w:left="568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B6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OPIS </w:t>
      </w:r>
      <w:r w:rsidR="00072EA8" w:rsidRPr="00E11B66">
        <w:rPr>
          <w:rFonts w:asciiTheme="minorHAnsi" w:hAnsiTheme="minorHAnsi" w:cstheme="minorHAnsi"/>
          <w:b/>
          <w:sz w:val="20"/>
          <w:szCs w:val="20"/>
        </w:rPr>
        <w:t>PRZEDMIOT</w:t>
      </w:r>
      <w:r w:rsidRPr="00E11B66">
        <w:rPr>
          <w:rFonts w:asciiTheme="minorHAnsi" w:hAnsiTheme="minorHAnsi" w:cstheme="minorHAnsi"/>
          <w:b/>
          <w:sz w:val="20"/>
          <w:szCs w:val="20"/>
        </w:rPr>
        <w:t>U</w:t>
      </w:r>
      <w:r w:rsidR="00072EA8" w:rsidRPr="00E11B66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</w:p>
    <w:p w14:paraId="5076EDB7" w14:textId="77777777" w:rsidR="00C00D01" w:rsidRPr="00E11B66" w:rsidRDefault="00C00D01" w:rsidP="00E11B66">
      <w:pPr>
        <w:pStyle w:val="Teksttreci1"/>
        <w:spacing w:after="0" w:line="240" w:lineRule="auto"/>
        <w:ind w:left="568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37D304" w14:textId="676B1A66" w:rsidR="00E11B66" w:rsidRPr="00911183" w:rsidRDefault="006318DA" w:rsidP="00E11B66">
      <w:pPr>
        <w:jc w:val="both"/>
        <w:rPr>
          <w:rFonts w:cstheme="minorHAnsi"/>
          <w:iCs/>
        </w:rPr>
      </w:pPr>
      <w:r w:rsidRPr="00911183">
        <w:rPr>
          <w:rFonts w:cstheme="minorHAnsi"/>
          <w:bCs/>
        </w:rPr>
        <w:t xml:space="preserve">Przedmiotem zamówienia jest przygotowanie i realizacja kampanii marketingowej </w:t>
      </w:r>
      <w:r w:rsidRPr="00911183">
        <w:rPr>
          <w:rFonts w:cstheme="minorHAnsi"/>
        </w:rPr>
        <w:t xml:space="preserve">na potrzeby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pn.: </w:t>
      </w:r>
      <w:r w:rsidRPr="00911183">
        <w:rPr>
          <w:rFonts w:cstheme="minorHAnsi"/>
          <w:i/>
          <w:iCs/>
        </w:rPr>
        <w:t>„Digitalizacja zasobów będących w posiadaniu Polskiego Wydawnictwa Muzycznego – kontynuacja</w:t>
      </w:r>
      <w:r w:rsidR="00AA5376" w:rsidRPr="00911183">
        <w:rPr>
          <w:rFonts w:cstheme="minorHAnsi"/>
          <w:i/>
          <w:iCs/>
        </w:rPr>
        <w:t>”</w:t>
      </w:r>
      <w:r w:rsidRPr="00911183">
        <w:rPr>
          <w:rFonts w:cstheme="minorHAnsi"/>
        </w:rPr>
        <w:t xml:space="preserve"> współfinansowanego ze środków Europejskiego Funduszu Rozwoju Regionalnego </w:t>
      </w:r>
      <w:r w:rsidR="00911183">
        <w:rPr>
          <w:rFonts w:cstheme="minorHAnsi"/>
        </w:rPr>
        <w:t xml:space="preserve">                      </w:t>
      </w:r>
      <w:r w:rsidRPr="00911183">
        <w:rPr>
          <w:rFonts w:cstheme="minorHAnsi"/>
        </w:rPr>
        <w:t>w ramach Programu Operacyjnego Polska Cyfrowa 2014-2020</w:t>
      </w:r>
      <w:r w:rsidRPr="00911183">
        <w:rPr>
          <w:rFonts w:cstheme="minorHAnsi"/>
          <w:iCs/>
        </w:rPr>
        <w:t xml:space="preserve">. </w:t>
      </w:r>
    </w:p>
    <w:p w14:paraId="584E6D5C" w14:textId="060AF3CE" w:rsidR="006318DA" w:rsidRPr="00911183" w:rsidRDefault="006318DA" w:rsidP="00E11B66">
      <w:pPr>
        <w:jc w:val="both"/>
        <w:rPr>
          <w:rFonts w:cstheme="minorHAnsi"/>
          <w:iCs/>
        </w:rPr>
      </w:pPr>
      <w:r w:rsidRPr="00911183">
        <w:rPr>
          <w:rFonts w:cstheme="minorHAnsi"/>
          <w:iCs/>
        </w:rPr>
        <w:t>Przedmiot zamówienia obejmuje:</w:t>
      </w:r>
    </w:p>
    <w:p w14:paraId="15C3E1BA" w14:textId="16B752E5" w:rsidR="006318DA" w:rsidRPr="00911183" w:rsidRDefault="006318DA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</w:rPr>
      </w:pPr>
    </w:p>
    <w:p w14:paraId="0DF3BA57" w14:textId="75A90E5D" w:rsidR="005722A0" w:rsidRPr="00911183" w:rsidRDefault="005722A0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  <w:u w:val="single"/>
        </w:rPr>
      </w:pPr>
      <w:bookmarkStart w:id="0" w:name="_Hlk83721105"/>
      <w:r w:rsidRPr="00911183">
        <w:rPr>
          <w:rFonts w:cstheme="minorHAnsi"/>
          <w:b/>
          <w:bCs/>
          <w:iCs/>
          <w:u w:val="single"/>
        </w:rPr>
        <w:t>Zadanie nr 1</w:t>
      </w:r>
      <w:r w:rsidRPr="00911183">
        <w:rPr>
          <w:rFonts w:cstheme="minorHAnsi"/>
          <w:iCs/>
          <w:u w:val="single"/>
        </w:rPr>
        <w:t xml:space="preserve"> – przygotowanie i realizacja kampanii marketingowej w Internecie w I</w:t>
      </w:r>
      <w:r w:rsidR="0018541B" w:rsidRPr="00911183">
        <w:rPr>
          <w:rFonts w:cstheme="minorHAnsi"/>
          <w:iCs/>
          <w:u w:val="single"/>
        </w:rPr>
        <w:t>I</w:t>
      </w:r>
      <w:r w:rsidRPr="00911183">
        <w:rPr>
          <w:rFonts w:cstheme="minorHAnsi"/>
          <w:iCs/>
          <w:u w:val="single"/>
        </w:rPr>
        <w:t xml:space="preserve"> i III kwartale roku 2022 oraz I kwartale roku 2023</w:t>
      </w:r>
    </w:p>
    <w:p w14:paraId="5A405500" w14:textId="77777777" w:rsidR="005722A0" w:rsidRPr="00911183" w:rsidRDefault="005722A0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  <w:u w:val="single"/>
        </w:rPr>
      </w:pPr>
      <w:r w:rsidRPr="00911183">
        <w:rPr>
          <w:rFonts w:cstheme="minorHAnsi"/>
          <w:b/>
          <w:bCs/>
          <w:iCs/>
          <w:u w:val="single"/>
        </w:rPr>
        <w:t>Zadanie nr 2</w:t>
      </w:r>
      <w:r w:rsidRPr="00911183">
        <w:rPr>
          <w:rFonts w:cstheme="minorHAnsi"/>
          <w:iCs/>
          <w:u w:val="single"/>
        </w:rPr>
        <w:t xml:space="preserve"> – przygotowanie i realizacja kampanii marketingowej za granicą w III i IV kwartale roku 2022.</w:t>
      </w:r>
    </w:p>
    <w:bookmarkEnd w:id="0"/>
    <w:p w14:paraId="7A071915" w14:textId="304B1EAE" w:rsidR="007946DC" w:rsidRPr="00911183" w:rsidRDefault="00E14308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</w:t>
      </w:r>
      <w:r w:rsidR="007946DC" w:rsidRPr="00911183">
        <w:rPr>
          <w:rFonts w:asciiTheme="minorHAnsi" w:hAnsiTheme="minorHAnsi" w:cstheme="minorHAnsi"/>
          <w:sz w:val="22"/>
          <w:szCs w:val="22"/>
        </w:rPr>
        <w:t>Z</w:t>
      </w:r>
      <w:r w:rsidR="0085077B" w:rsidRPr="00911183">
        <w:rPr>
          <w:rFonts w:asciiTheme="minorHAnsi" w:hAnsiTheme="minorHAnsi" w:cstheme="minorHAnsi"/>
          <w:sz w:val="22"/>
          <w:szCs w:val="22"/>
        </w:rPr>
        <w:t>adani</w:t>
      </w:r>
      <w:r w:rsidRPr="00911183">
        <w:rPr>
          <w:rFonts w:asciiTheme="minorHAnsi" w:hAnsiTheme="minorHAnsi" w:cstheme="minorHAnsi"/>
          <w:sz w:val="22"/>
          <w:szCs w:val="22"/>
        </w:rPr>
        <w:t>a</w:t>
      </w:r>
      <w:r w:rsidR="0085077B" w:rsidRPr="00911183">
        <w:rPr>
          <w:rFonts w:asciiTheme="minorHAnsi" w:hAnsiTheme="minorHAnsi" w:cstheme="minorHAnsi"/>
          <w:sz w:val="22"/>
          <w:szCs w:val="22"/>
        </w:rPr>
        <w:t xml:space="preserve"> nr </w:t>
      </w:r>
      <w:r w:rsidR="00C410DD" w:rsidRPr="00911183">
        <w:rPr>
          <w:rFonts w:asciiTheme="minorHAnsi" w:hAnsiTheme="minorHAnsi" w:cstheme="minorHAnsi"/>
          <w:sz w:val="22"/>
          <w:szCs w:val="22"/>
        </w:rPr>
        <w:t>1</w:t>
      </w:r>
    </w:p>
    <w:p w14:paraId="427C2C33" w14:textId="62EAEC3A" w:rsidR="00072EA8" w:rsidRPr="00911183" w:rsidRDefault="00072EA8" w:rsidP="00E11B66">
      <w:pPr>
        <w:pStyle w:val="Teksttreci1"/>
        <w:spacing w:before="0" w:after="0" w:line="276" w:lineRule="auto"/>
        <w:ind w:left="142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75628E" w14:textId="5A2D2AB1" w:rsidR="00E14308" w:rsidRPr="00911183" w:rsidRDefault="00E14308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obejmuje realizację trzech kampanii marketingowych w ramach trzech kolejnych Etapów opisanych poniżej</w:t>
      </w:r>
      <w:r w:rsidR="00575110" w:rsidRPr="00911183">
        <w:rPr>
          <w:rFonts w:asciiTheme="minorHAnsi" w:hAnsiTheme="minorHAnsi" w:cstheme="minorHAnsi"/>
          <w:sz w:val="22"/>
          <w:szCs w:val="22"/>
        </w:rPr>
        <w:t>:</w:t>
      </w:r>
      <w:r w:rsidR="00AA5376"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D9825" w14:textId="69C2823B" w:rsidR="002F0056" w:rsidRPr="00911183" w:rsidRDefault="002F0056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E8A5E4" w14:textId="064F2E50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</w:t>
      </w:r>
      <w:bookmarkStart w:id="1" w:name="_Hlk94000656"/>
      <w:r w:rsidRPr="00911183">
        <w:rPr>
          <w:rFonts w:cstheme="minorHAnsi"/>
        </w:rPr>
        <w:t>przygotowanie i realizacja kampanii marketingowej mającej na celu poprawę rozpoznawalności</w:t>
      </w:r>
      <w:r w:rsidR="00E55624" w:rsidRPr="00911183">
        <w:rPr>
          <w:rFonts w:cstheme="minorHAnsi"/>
        </w:rPr>
        <w:t xml:space="preserve"> portalu Polska Biblioteka Muzyczna utworzonego w ramach</w:t>
      </w:r>
      <w:r w:rsidRPr="00911183">
        <w:rPr>
          <w:rFonts w:cstheme="minorHAnsi"/>
        </w:rPr>
        <w:t xml:space="preserve">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>rojektu</w:t>
      </w:r>
      <w:r w:rsidR="00E14308" w:rsidRPr="00911183">
        <w:rPr>
          <w:rFonts w:cstheme="minorHAnsi"/>
        </w:rPr>
        <w:t xml:space="preserve"> </w:t>
      </w:r>
      <w:r w:rsidRPr="00911183">
        <w:rPr>
          <w:rFonts w:cstheme="minorHAnsi"/>
          <w:i/>
        </w:rPr>
        <w:t xml:space="preserve">„Digitalizacja zasobów będących w posiadaniu Polskiego Wydawnictwa Muzycznego </w:t>
      </w:r>
      <w:r w:rsidR="004373B7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</w:t>
      </w:r>
      <w:r w:rsidRPr="00911183">
        <w:rPr>
          <w:rFonts w:cstheme="minorHAnsi"/>
        </w:rPr>
        <w:t xml:space="preserve"> – w Internecie za pośrednictwem Google ADS, a także na łamach tematycznych portali internetowych </w:t>
      </w:r>
      <w:bookmarkEnd w:id="1"/>
      <w:r w:rsidRPr="00911183">
        <w:rPr>
          <w:rFonts w:cstheme="minorHAnsi"/>
        </w:rPr>
        <w:t xml:space="preserve">– </w:t>
      </w:r>
      <w:r w:rsidRPr="00911183">
        <w:rPr>
          <w:rFonts w:cstheme="minorHAnsi"/>
          <w:b/>
          <w:bCs/>
        </w:rPr>
        <w:t xml:space="preserve">ETAP I </w:t>
      </w:r>
      <w:bookmarkStart w:id="2" w:name="_Hlk83721135"/>
      <w:r w:rsidRPr="00911183">
        <w:rPr>
          <w:rFonts w:cstheme="minorHAnsi"/>
        </w:rPr>
        <w:t>do realizacji w I</w:t>
      </w:r>
      <w:r w:rsidR="0018541B" w:rsidRPr="00911183">
        <w:rPr>
          <w:rFonts w:cstheme="minorHAnsi"/>
        </w:rPr>
        <w:t>I</w:t>
      </w:r>
      <w:r w:rsidRPr="00911183">
        <w:rPr>
          <w:rFonts w:cstheme="minorHAnsi"/>
        </w:rPr>
        <w:t xml:space="preserve"> kwartale 2022 roku </w:t>
      </w:r>
      <w:bookmarkEnd w:id="2"/>
    </w:p>
    <w:p w14:paraId="090382B4" w14:textId="77777777" w:rsidR="00112B13" w:rsidRPr="00911183" w:rsidRDefault="00112B13" w:rsidP="00E11B66">
      <w:pPr>
        <w:spacing w:after="0" w:line="276" w:lineRule="auto"/>
        <w:jc w:val="both"/>
        <w:rPr>
          <w:rFonts w:cstheme="minorHAnsi"/>
        </w:rPr>
      </w:pPr>
    </w:p>
    <w:p w14:paraId="38D42FE8" w14:textId="77777777" w:rsidR="00210FA6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przygotowanie i realizacja kampanii marketingowej mającej na celu promocję </w:t>
      </w:r>
      <w:r w:rsidR="00E55624" w:rsidRPr="00911183">
        <w:rPr>
          <w:rFonts w:cstheme="minorHAnsi"/>
        </w:rPr>
        <w:t xml:space="preserve">zasobów </w:t>
      </w:r>
      <w:r w:rsidRPr="00911183">
        <w:rPr>
          <w:rFonts w:cstheme="minorHAnsi"/>
        </w:rPr>
        <w:t xml:space="preserve">udostępnianych </w:t>
      </w:r>
      <w:r w:rsidR="00E55624" w:rsidRPr="00911183">
        <w:rPr>
          <w:rFonts w:cstheme="minorHAnsi"/>
        </w:rPr>
        <w:t xml:space="preserve">na łamach portalu Polska Biblioteka Muzyczna utworzonego w ramach </w:t>
      </w:r>
      <w:r w:rsidRPr="00911183">
        <w:rPr>
          <w:rFonts w:cstheme="minorHAnsi"/>
        </w:rPr>
        <w:t xml:space="preserve">w ramach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</w:t>
      </w:r>
      <w:r w:rsidRPr="00911183">
        <w:rPr>
          <w:rFonts w:cstheme="minorHAnsi"/>
          <w:i/>
        </w:rPr>
        <w:t>„Digitalizacja zasobów będących w posiadaniu Polskiego Wydawnictwa Muzycznego</w:t>
      </w:r>
      <w:r w:rsidR="00AA5376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</w:t>
      </w:r>
      <w:r w:rsidRPr="00911183">
        <w:rPr>
          <w:rFonts w:cstheme="minorHAnsi"/>
        </w:rPr>
        <w:t xml:space="preserve"> – w Internecie za pośrednictwem Google ADS, a także na łamach tematycznych portali internetowych  </w:t>
      </w:r>
      <w:bookmarkStart w:id="3" w:name="_Hlk83721226"/>
      <w:r w:rsidRPr="00911183">
        <w:rPr>
          <w:rFonts w:cstheme="minorHAnsi"/>
        </w:rPr>
        <w:t xml:space="preserve">– </w:t>
      </w:r>
    </w:p>
    <w:p w14:paraId="4330FE5C" w14:textId="0C81687E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  <w:b/>
          <w:bCs/>
        </w:rPr>
        <w:t>ETAP II</w:t>
      </w:r>
      <w:r w:rsidRPr="00911183">
        <w:rPr>
          <w:rFonts w:cstheme="minorHAnsi"/>
        </w:rPr>
        <w:t xml:space="preserve"> do realizacji w III kwartale 2022 roku </w:t>
      </w:r>
      <w:bookmarkEnd w:id="3"/>
    </w:p>
    <w:p w14:paraId="499AE3CA" w14:textId="77777777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</w:p>
    <w:p w14:paraId="5621AA74" w14:textId="5B926E2E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przygotowanie i realizacja kampanii marketingowej mającej na celu promocję Encyklopedii Muzycznej </w:t>
      </w:r>
      <w:r w:rsidR="00E14308" w:rsidRPr="00911183">
        <w:rPr>
          <w:rFonts w:cstheme="minorHAnsi"/>
        </w:rPr>
        <w:t>Polskiego Wydawnictwa Muzycznego (</w:t>
      </w:r>
      <w:r w:rsidRPr="00911183">
        <w:rPr>
          <w:rFonts w:cstheme="minorHAnsi"/>
        </w:rPr>
        <w:t>PWM</w:t>
      </w:r>
      <w:r w:rsidR="00E14308" w:rsidRPr="00911183">
        <w:rPr>
          <w:rFonts w:cstheme="minorHAnsi"/>
        </w:rPr>
        <w:t>)</w:t>
      </w:r>
      <w:r w:rsidRPr="00911183">
        <w:rPr>
          <w:rFonts w:cstheme="minorHAnsi"/>
        </w:rPr>
        <w:t xml:space="preserve"> w wersji cyfrowej</w:t>
      </w:r>
      <w:r w:rsidR="00112B13" w:rsidRPr="00911183">
        <w:rPr>
          <w:rFonts w:cstheme="minorHAnsi"/>
        </w:rPr>
        <w:t>, będącej efektem r</w:t>
      </w:r>
      <w:r w:rsidRPr="00911183">
        <w:rPr>
          <w:rFonts w:cstheme="minorHAnsi"/>
        </w:rPr>
        <w:t xml:space="preserve">ealizacji </w:t>
      </w:r>
      <w:r w:rsidR="00112B13" w:rsidRPr="00911183">
        <w:rPr>
          <w:rFonts w:cstheme="minorHAnsi"/>
        </w:rPr>
        <w:t xml:space="preserve">kolejnego etapu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</w:t>
      </w:r>
      <w:r w:rsidRPr="00911183">
        <w:rPr>
          <w:rFonts w:cstheme="minorHAnsi"/>
          <w:i/>
        </w:rPr>
        <w:t>„Digitalizacja zasobów będących w posiadaniu Polskiego Wydawnictwa Muzycznego – kontynuacja</w:t>
      </w:r>
      <w:r w:rsidR="004373B7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2014-2020”</w:t>
      </w:r>
      <w:r w:rsidRPr="00911183">
        <w:rPr>
          <w:rFonts w:cstheme="minorHAnsi"/>
        </w:rPr>
        <w:t xml:space="preserve"> – w Internecie za pośrednictwem Google ADS, a także na łamach tematycznych portali internetowych – </w:t>
      </w:r>
      <w:bookmarkStart w:id="4" w:name="_Hlk83721251"/>
      <w:r w:rsidRPr="00911183">
        <w:rPr>
          <w:rFonts w:cstheme="minorHAnsi"/>
          <w:b/>
          <w:bCs/>
        </w:rPr>
        <w:t>ETAP III</w:t>
      </w:r>
      <w:r w:rsidRPr="00911183">
        <w:rPr>
          <w:rFonts w:cstheme="minorHAnsi"/>
        </w:rPr>
        <w:t xml:space="preserve"> do realizacji w I kwartale 2023 roku </w:t>
      </w:r>
      <w:bookmarkEnd w:id="4"/>
    </w:p>
    <w:p w14:paraId="3CDD525A" w14:textId="77777777" w:rsidR="003D0915" w:rsidRPr="00911183" w:rsidRDefault="003D0915" w:rsidP="00E11B66">
      <w:pPr>
        <w:jc w:val="both"/>
        <w:rPr>
          <w:rFonts w:cstheme="minorHAnsi"/>
        </w:rPr>
      </w:pPr>
    </w:p>
    <w:p w14:paraId="5677E088" w14:textId="239F99D5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lastRenderedPageBreak/>
        <w:t>Zadanie nr 1 - Etap I</w:t>
      </w:r>
    </w:p>
    <w:p w14:paraId="1825EE05" w14:textId="1C4B759C" w:rsidR="007946DC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5EBB48C" w14:textId="0E7A0E4B" w:rsidR="00B97076" w:rsidRPr="00911183" w:rsidRDefault="00B97076" w:rsidP="00E11B66">
      <w:pPr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14E5096D" w14:textId="50A153EB" w:rsidR="005622D4" w:rsidRPr="00911183" w:rsidRDefault="00271A29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ETAP I –</w:t>
      </w:r>
      <w:r w:rsidR="005622D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przygotowanie i realizacja kampanii marketingowej mającej na celu poprawę rozpoznawalności </w:t>
      </w:r>
      <w:r w:rsidR="00112B13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portalu Polska Biblioteka Muzyczna utworzonego w ramach </w:t>
      </w:r>
      <w:r w:rsidR="00E14308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85077B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rojektu „Digitalizacja zasobów będących w posiadaniu Polskiego Wydawnictwa Muzycznego</w:t>
      </w:r>
      <w:r w:rsidR="009D755D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85077B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–współfinansowanego ze środków Europejskiego Funduszu Rozwoju Regionalnego w ramach Programu Operacyjnego Polska Cyfrowa 2014-2020” – w</w:t>
      </w:r>
      <w:r w:rsidR="0085077B" w:rsidRPr="00911183">
        <w:rPr>
          <w:rFonts w:asciiTheme="minorHAnsi" w:hAnsiTheme="minorHAnsi" w:cstheme="minorHAnsi"/>
          <w:sz w:val="22"/>
          <w:szCs w:val="22"/>
        </w:rPr>
        <w:t xml:space="preserve"> </w:t>
      </w:r>
      <w:r w:rsidR="003227B6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Internecie </w:t>
      </w:r>
      <w:r w:rsidR="005622D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pośrednictwem Google ADS, a także na łamach tematycznych portali internetowych – z uwzględnieniem wskazanej przez Zamawiającego grupy odbiorców</w:t>
      </w:r>
      <w:r w:rsidR="00C31E33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oraz wytycznych Zamawiającego</w:t>
      </w:r>
      <w:r w:rsidR="0036577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868C58E" w14:textId="77777777" w:rsidR="009D755D" w:rsidRPr="00911183" w:rsidRDefault="009D755D" w:rsidP="00E11B66">
      <w:pPr>
        <w:pStyle w:val="Default"/>
        <w:spacing w:after="18"/>
        <w:jc w:val="both"/>
        <w:rPr>
          <w:rFonts w:asciiTheme="minorHAnsi" w:hAnsiTheme="minorHAnsi" w:cstheme="minorHAnsi"/>
          <w:sz w:val="22"/>
          <w:szCs w:val="22"/>
        </w:rPr>
      </w:pPr>
    </w:p>
    <w:p w14:paraId="7FB7A25F" w14:textId="466FB4F9" w:rsidR="009D755D" w:rsidRPr="00911183" w:rsidRDefault="009D755D" w:rsidP="00E11B66">
      <w:pPr>
        <w:spacing w:after="0" w:line="276" w:lineRule="auto"/>
        <w:jc w:val="both"/>
        <w:rPr>
          <w:rFonts w:cstheme="minorHAnsi"/>
        </w:rPr>
      </w:pPr>
    </w:p>
    <w:p w14:paraId="43963DA2" w14:textId="0AA119A7" w:rsidR="005622D4" w:rsidRPr="00911183" w:rsidRDefault="00944572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705A64" w:rsidRPr="00911183">
        <w:rPr>
          <w:rFonts w:cstheme="minorHAnsi"/>
        </w:rPr>
        <w:t>. Jako przygotowanie kampanii marketingowej należy rozumieć opracowanie reklam graficznych, krótkiej animacji</w:t>
      </w:r>
      <w:r w:rsidR="00855716" w:rsidRPr="00911183">
        <w:rPr>
          <w:rFonts w:cstheme="minorHAnsi"/>
        </w:rPr>
        <w:t xml:space="preserve"> i </w:t>
      </w:r>
      <w:r w:rsidR="00705A64" w:rsidRPr="00911183">
        <w:rPr>
          <w:rFonts w:cstheme="minorHAnsi"/>
        </w:rPr>
        <w:t xml:space="preserve">haseł reklamowych </w:t>
      </w:r>
      <w:r w:rsidR="00165878" w:rsidRPr="00911183">
        <w:rPr>
          <w:rFonts w:cstheme="minorHAnsi"/>
        </w:rPr>
        <w:t>oraz</w:t>
      </w:r>
      <w:r w:rsidR="00705A64" w:rsidRPr="00911183">
        <w:rPr>
          <w:rFonts w:cstheme="minorHAnsi"/>
        </w:rPr>
        <w:t xml:space="preserve"> krótkich tekstów reklamowych, będących ich uzupełnieniem, a także przygotowanie harmonogramu publikacji reklam – z uwzględnieniem wskazanej przez Zamawiającego grupy odbiorców oraz wytycznych Zamawiającego.</w:t>
      </w:r>
      <w:r w:rsidR="005B23D4" w:rsidRPr="00911183">
        <w:rPr>
          <w:rFonts w:cstheme="minorHAnsi"/>
        </w:rPr>
        <w:t xml:space="preserve"> Teksty i hasła reklamowe muszą być przygotowane w języku polskim i</w:t>
      </w:r>
      <w:r w:rsidR="008F740E" w:rsidRPr="00911183">
        <w:rPr>
          <w:rFonts w:cstheme="minorHAnsi"/>
        </w:rPr>
        <w:t xml:space="preserve"> być</w:t>
      </w:r>
      <w:r w:rsidR="005B23D4" w:rsidRPr="00911183">
        <w:rPr>
          <w:rFonts w:cstheme="minorHAnsi"/>
        </w:rPr>
        <w:t xml:space="preserve"> skierowane do polskiego odbiorcy.</w:t>
      </w:r>
      <w:r w:rsidR="00E26A41" w:rsidRPr="00911183">
        <w:rPr>
          <w:rFonts w:cstheme="minorHAnsi"/>
        </w:rPr>
        <w:t xml:space="preserve"> </w:t>
      </w:r>
    </w:p>
    <w:p w14:paraId="434C0D8C" w14:textId="77777777" w:rsidR="00705A64" w:rsidRPr="00911183" w:rsidRDefault="00705A64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52C8BD4" w14:textId="481F5FE7" w:rsidR="00665CE6" w:rsidRPr="002849B8" w:rsidRDefault="00705A64" w:rsidP="00665CE6">
      <w:pPr>
        <w:spacing w:line="259" w:lineRule="auto"/>
      </w:pPr>
      <w:r w:rsidRPr="00911183">
        <w:rPr>
          <w:rFonts w:cstheme="minorHAnsi"/>
        </w:rPr>
        <w:t>2. Jako realizację kampanii marketingowej należy rozumieć zamieszczanie reklam w Internecie za pośrednictwem Google ADS (w tym na portalu Y</w:t>
      </w:r>
      <w:r w:rsidR="007C5E02" w:rsidRPr="00911183">
        <w:rPr>
          <w:rFonts w:cstheme="minorHAnsi"/>
        </w:rPr>
        <w:t>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>ube), a także na łamach tematycznych portali internetowych.</w:t>
      </w:r>
      <w:r w:rsidR="00665CE6" w:rsidRPr="00665CE6">
        <w:t xml:space="preserve"> </w:t>
      </w:r>
      <w:r w:rsidR="00665CE6">
        <w:t>Emisja reklam ma trwać m</w:t>
      </w:r>
      <w:r w:rsidR="00665CE6" w:rsidRPr="002849B8">
        <w:t>inimum 1 miesiąc, przy założeniu, że czas ten może się wydłużyć ze względu na konieczność osiągnięcia wskaźników wskazanych w punkcie 3.3.1. Opisu Przedmiotu Zamówienia.</w:t>
      </w:r>
    </w:p>
    <w:p w14:paraId="28A79A8F" w14:textId="68FD02F4" w:rsidR="00907E08" w:rsidRPr="00911183" w:rsidRDefault="00907E08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</w:p>
    <w:p w14:paraId="37347950" w14:textId="4A878E97" w:rsidR="00A46257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3.</w:t>
      </w:r>
      <w:r w:rsidR="005B1CDC" w:rsidRPr="00911183">
        <w:rPr>
          <w:rFonts w:cstheme="minorHAnsi"/>
        </w:rPr>
        <w:t xml:space="preserve"> </w:t>
      </w:r>
      <w:r w:rsidR="00907E08" w:rsidRPr="00911183">
        <w:rPr>
          <w:rFonts w:cstheme="minorHAnsi"/>
        </w:rPr>
        <w:t xml:space="preserve">Kampania reklamowa ma na celu poprawę </w:t>
      </w:r>
      <w:r w:rsidR="005A7936" w:rsidRPr="00911183">
        <w:rPr>
          <w:rFonts w:cstheme="minorHAnsi"/>
        </w:rPr>
        <w:t xml:space="preserve">rozpoznawalności portalu Polska Biblioteka Muzyczna utworzonego w ramach </w:t>
      </w:r>
      <w:r w:rsidR="00D41AA7" w:rsidRPr="00911183">
        <w:rPr>
          <w:rFonts w:cstheme="minorHAnsi"/>
        </w:rPr>
        <w:t>P</w:t>
      </w:r>
      <w:r w:rsidR="005A7936" w:rsidRPr="00911183">
        <w:rPr>
          <w:rFonts w:cstheme="minorHAnsi"/>
        </w:rPr>
        <w:t>rojektu</w:t>
      </w:r>
      <w:r w:rsidR="005A7936" w:rsidRPr="00911183">
        <w:rPr>
          <w:rFonts w:cstheme="minorHAnsi"/>
          <w:i/>
          <w:iCs/>
        </w:rPr>
        <w:t xml:space="preserve"> </w:t>
      </w:r>
      <w:r w:rsidR="007F71B6" w:rsidRPr="00911183">
        <w:rPr>
          <w:rFonts w:cstheme="minorHAnsi"/>
          <w:i/>
          <w:iCs/>
        </w:rPr>
        <w:t>„Digitalizacja zasobów będących w posiadaniu Polskiego Wydawnictwa Muzycznego</w:t>
      </w:r>
      <w:r w:rsidR="00212414" w:rsidRPr="00911183">
        <w:rPr>
          <w:rFonts w:cstheme="minorHAnsi"/>
          <w:i/>
          <w:iCs/>
        </w:rPr>
        <w:t>”</w:t>
      </w:r>
      <w:r w:rsidR="007F71B6" w:rsidRPr="00911183">
        <w:rPr>
          <w:rFonts w:cstheme="minorHAnsi"/>
          <w:i/>
          <w:iCs/>
        </w:rPr>
        <w:t xml:space="preserve"> </w:t>
      </w:r>
      <w:r w:rsidR="007F71B6" w:rsidRPr="00911183">
        <w:rPr>
          <w:rFonts w:cstheme="minorHAnsi"/>
        </w:rPr>
        <w:t>współfinansowanego ze środków Europejskiego Funduszu Rozwoju Regionalnego w ramach Programu Operacyjnego Polska Cyfrowa 2014-2020</w:t>
      </w:r>
      <w:r w:rsidR="007F71B6" w:rsidRPr="00911183">
        <w:rPr>
          <w:rFonts w:cstheme="minorHAnsi"/>
          <w:i/>
          <w:iCs/>
        </w:rPr>
        <w:t xml:space="preserve"> </w:t>
      </w:r>
      <w:r w:rsidR="00907E08" w:rsidRPr="00911183">
        <w:rPr>
          <w:rFonts w:cstheme="minorHAnsi"/>
        </w:rPr>
        <w:t>wśród docelowej grupy odbiorców</w:t>
      </w:r>
      <w:r w:rsidR="00B9771D" w:rsidRPr="00911183">
        <w:rPr>
          <w:rFonts w:cstheme="minorHAnsi"/>
        </w:rPr>
        <w:t>, o której mowa w punkcie 4. poniżej.</w:t>
      </w:r>
    </w:p>
    <w:p w14:paraId="4D761BEF" w14:textId="77777777" w:rsidR="00A83068" w:rsidRPr="00911183" w:rsidRDefault="00A83068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52211CC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</w:t>
      </w:r>
      <w:r w:rsidR="005B1CDC" w:rsidRPr="00911183">
        <w:rPr>
          <w:rFonts w:cstheme="minorHAnsi"/>
        </w:rPr>
        <w:t xml:space="preserve"> </w:t>
      </w:r>
      <w:r w:rsidR="00A46257" w:rsidRPr="00911183">
        <w:rPr>
          <w:rFonts w:cstheme="minorHAnsi"/>
        </w:rPr>
        <w:t>O</w:t>
      </w:r>
      <w:r w:rsidR="00B9771D" w:rsidRPr="00911183">
        <w:rPr>
          <w:rFonts w:cstheme="minorHAnsi"/>
          <w:shd w:val="clear" w:color="auto" w:fill="FFFFFF"/>
        </w:rPr>
        <w:t>pis projektu oraz charakterystyka grupy docelowej:</w:t>
      </w:r>
    </w:p>
    <w:p w14:paraId="3CCD023F" w14:textId="61F668DF" w:rsidR="00112B13" w:rsidRPr="00911183" w:rsidRDefault="00A46257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D41AA7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</w:t>
      </w:r>
      <w:r w:rsidR="00112B13" w:rsidRPr="00911183">
        <w:rPr>
          <w:rFonts w:cstheme="minorHAnsi"/>
          <w:bCs/>
        </w:rPr>
        <w:t xml:space="preserve">Kampania musi być realizowana z myślą o dotarciu do konkretnych, wskazanych przez Zamawiającego </w:t>
      </w:r>
      <w:r w:rsidR="00112B13" w:rsidRPr="00911183">
        <w:rPr>
          <w:rFonts w:cstheme="minorHAnsi"/>
        </w:rPr>
        <w:t>g</w:t>
      </w:r>
      <w:r w:rsidRPr="00911183">
        <w:rPr>
          <w:rFonts w:cstheme="minorHAnsi"/>
        </w:rPr>
        <w:t>rup odbiorców</w:t>
      </w:r>
      <w:r w:rsidR="00112B13" w:rsidRPr="00911183">
        <w:rPr>
          <w:rFonts w:cstheme="minorHAnsi"/>
        </w:rPr>
        <w:t xml:space="preserve"> oraz z uwzględnieniem charakterystyki każdej z tych grup</w:t>
      </w:r>
      <w:r w:rsidRPr="00911183">
        <w:rPr>
          <w:rFonts w:cstheme="minorHAnsi"/>
        </w:rPr>
        <w:t xml:space="preserve">: </w:t>
      </w:r>
    </w:p>
    <w:p w14:paraId="1232F098" w14:textId="4744A00E" w:rsidR="00112B13" w:rsidRPr="00911183" w:rsidRDefault="00112B13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6493F23" w14:textId="47119055" w:rsidR="00E05095" w:rsidRPr="00911183" w:rsidRDefault="00112B13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/>
          <w:bCs/>
        </w:rPr>
        <w:t>grupa pierwsza:</w:t>
      </w:r>
      <w:r w:rsidRPr="00911183">
        <w:rPr>
          <w:rFonts w:cstheme="minorHAnsi"/>
        </w:rPr>
        <w:t xml:space="preserve"> </w:t>
      </w:r>
    </w:p>
    <w:p w14:paraId="419D8156" w14:textId="5D8C6FBD" w:rsidR="00EC19C4" w:rsidRPr="00911183" w:rsidRDefault="00112B13" w:rsidP="00E11B66">
      <w:pPr>
        <w:spacing w:after="240" w:line="300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a) </w:t>
      </w:r>
      <w:r w:rsidR="00EC19C4" w:rsidRPr="00911183">
        <w:rPr>
          <w:rFonts w:cstheme="minorHAnsi"/>
        </w:rPr>
        <w:t xml:space="preserve">dyrygenci, kompozytorzy, artyści, muzykolodzy, </w:t>
      </w:r>
      <w:r w:rsidR="00EC19C4" w:rsidRPr="00911183">
        <w:rPr>
          <w:rFonts w:cstheme="minorHAnsi"/>
          <w:bCs/>
        </w:rPr>
        <w:t>wykładowcy uczelni muzycznych i humanistycznych,</w:t>
      </w:r>
      <w:r w:rsidR="00403982" w:rsidRPr="00911183">
        <w:rPr>
          <w:rFonts w:cstheme="minorHAnsi"/>
          <w:bCs/>
        </w:rPr>
        <w:t xml:space="preserve"> historycy,</w:t>
      </w:r>
      <w:r w:rsidR="00EC19C4" w:rsidRPr="00911183">
        <w:rPr>
          <w:rFonts w:cstheme="minorHAnsi"/>
          <w:bCs/>
        </w:rPr>
        <w:t xml:space="preserve"> nauczyciele szkół muzycznych, </w:t>
      </w:r>
      <w:r w:rsidR="00EC19C4" w:rsidRPr="00911183">
        <w:rPr>
          <w:rFonts w:cstheme="minorHAnsi"/>
        </w:rPr>
        <w:t>filharmonie, teatry muzyczne, teatry operowe, muzyczne</w:t>
      </w:r>
      <w:r w:rsidR="005A7936" w:rsidRPr="00911183">
        <w:rPr>
          <w:rFonts w:cstheme="minorHAnsi"/>
        </w:rPr>
        <w:t xml:space="preserve"> i</w:t>
      </w:r>
      <w:r w:rsidR="00EC19C4" w:rsidRPr="00911183">
        <w:rPr>
          <w:rFonts w:cstheme="minorHAnsi"/>
        </w:rPr>
        <w:t xml:space="preserve"> rozrywkowe, opery, orkiestry, chóry profesjonalne i chóry amatorskie, szkoły muzyczne I </w:t>
      </w:r>
      <w:proofErr w:type="spellStart"/>
      <w:r w:rsidR="00EC19C4" w:rsidRPr="00911183">
        <w:rPr>
          <w:rFonts w:cstheme="minorHAnsi"/>
        </w:rPr>
        <w:t>i</w:t>
      </w:r>
      <w:proofErr w:type="spellEnd"/>
      <w:r w:rsidR="00EC19C4"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(np. Towarzystwo im. Fryderyka Chopina), VIP PWM (instytucje zarejestrowane w portalu), radio, telewizja (zawierające w repertuarze muzykę klasyczną), bi</w:t>
      </w:r>
      <w:r w:rsidR="00403982" w:rsidRPr="00911183">
        <w:rPr>
          <w:rFonts w:cstheme="minorHAnsi"/>
        </w:rPr>
        <w:t>bl</w:t>
      </w:r>
      <w:r w:rsidR="00EC19C4" w:rsidRPr="00911183">
        <w:rPr>
          <w:rFonts w:cstheme="minorHAnsi"/>
        </w:rPr>
        <w:t>ioteki (np. Bib</w:t>
      </w:r>
      <w:r w:rsidR="00911183">
        <w:rPr>
          <w:rFonts w:cstheme="minorHAnsi"/>
        </w:rPr>
        <w:t>l</w:t>
      </w:r>
      <w:r w:rsidR="00EC19C4" w:rsidRPr="00911183">
        <w:rPr>
          <w:rFonts w:cstheme="minorHAnsi"/>
        </w:rPr>
        <w:t>ioteka Jagiellońska)</w:t>
      </w:r>
      <w:r w:rsidR="004231FA" w:rsidRPr="00911183">
        <w:rPr>
          <w:rFonts w:cstheme="minorHAnsi"/>
        </w:rPr>
        <w:t xml:space="preserve"> </w:t>
      </w:r>
      <w:r w:rsidR="00EC19C4" w:rsidRPr="00911183">
        <w:rPr>
          <w:rFonts w:cstheme="minorHAnsi"/>
        </w:rPr>
        <w:t xml:space="preserve">– </w:t>
      </w:r>
      <w:r w:rsidR="00EC19C4" w:rsidRPr="00911183">
        <w:rPr>
          <w:rFonts w:cstheme="minorHAnsi"/>
          <w:bCs/>
        </w:rPr>
        <w:t xml:space="preserve"> w tym osoby niepełnosprawne i dotknięte marginalizacją kulturową</w:t>
      </w:r>
      <w:r w:rsidR="00B65D07" w:rsidRPr="00911183">
        <w:rPr>
          <w:rFonts w:cstheme="minorHAnsi"/>
          <w:bCs/>
        </w:rPr>
        <w:t>;</w:t>
      </w:r>
    </w:p>
    <w:p w14:paraId="2EBD12B4" w14:textId="4371015F" w:rsidR="00112B13" w:rsidRPr="00911183" w:rsidRDefault="00112B13" w:rsidP="00E11B66">
      <w:pPr>
        <w:spacing w:after="0" w:line="300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</w:t>
      </w:r>
      <w:r w:rsidR="00EC19C4" w:rsidRPr="00911183">
        <w:rPr>
          <w:rFonts w:cstheme="minorHAnsi"/>
          <w:bCs/>
        </w:rPr>
        <w:t xml:space="preserve">muzycznych </w:t>
      </w:r>
      <w:r w:rsidR="004231FA" w:rsidRPr="00911183">
        <w:rPr>
          <w:rFonts w:cstheme="minorHAnsi"/>
          <w:bCs/>
        </w:rPr>
        <w:t xml:space="preserve">i </w:t>
      </w:r>
      <w:r w:rsidRPr="00911183">
        <w:rPr>
          <w:rFonts w:cstheme="minorHAnsi"/>
          <w:bCs/>
        </w:rPr>
        <w:t xml:space="preserve">humanistycznych, osoby zainteresowane historią i muzyką klasyczną, wykładowcy kierunków </w:t>
      </w:r>
      <w:r w:rsidR="004231FA" w:rsidRPr="00911183">
        <w:rPr>
          <w:rFonts w:cstheme="minorHAnsi"/>
          <w:bCs/>
        </w:rPr>
        <w:t xml:space="preserve">muzycznych i </w:t>
      </w:r>
      <w:r w:rsidRPr="00911183">
        <w:rPr>
          <w:rFonts w:cstheme="minorHAnsi"/>
          <w:bCs/>
        </w:rPr>
        <w:t>humanistycznych</w:t>
      </w:r>
      <w:r w:rsidR="00403982" w:rsidRPr="00911183">
        <w:rPr>
          <w:rFonts w:cstheme="minorHAnsi"/>
          <w:bCs/>
        </w:rPr>
        <w:t xml:space="preserve">, Internauci poszukujący informacji w obrębie tematu sztuki muzycznej, wielbiciele sztuki muzycznej (w tym </w:t>
      </w:r>
      <w:r w:rsidR="004231FA" w:rsidRPr="00911183">
        <w:rPr>
          <w:rFonts w:cstheme="minorHAnsi"/>
          <w:bCs/>
        </w:rPr>
        <w:t xml:space="preserve">m.in. </w:t>
      </w:r>
      <w:r w:rsidR="00403982" w:rsidRPr="00911183">
        <w:rPr>
          <w:rFonts w:cstheme="minorHAnsi"/>
          <w:bCs/>
        </w:rPr>
        <w:t>osoby prywatne poszukujące ciekawej oferty wydarzeń</w:t>
      </w:r>
      <w:r w:rsidR="004231FA" w:rsidRPr="00911183">
        <w:rPr>
          <w:rFonts w:cstheme="minorHAnsi"/>
          <w:bCs/>
        </w:rPr>
        <w:t xml:space="preserve">, takich jak </w:t>
      </w:r>
      <w:r w:rsidR="005A7936" w:rsidRPr="00911183">
        <w:rPr>
          <w:rFonts w:cstheme="minorHAnsi"/>
          <w:bCs/>
        </w:rPr>
        <w:t xml:space="preserve">wystawienia oper, </w:t>
      </w:r>
      <w:r w:rsidR="004231FA" w:rsidRPr="00911183">
        <w:rPr>
          <w:rFonts w:cstheme="minorHAnsi"/>
          <w:bCs/>
        </w:rPr>
        <w:t>premiery oper, prawykonania, koncerty muzyki klasycznej</w:t>
      </w:r>
      <w:r w:rsidR="00403982" w:rsidRPr="00911183">
        <w:rPr>
          <w:rFonts w:cstheme="minorHAnsi"/>
          <w:bCs/>
        </w:rPr>
        <w:t>,</w:t>
      </w:r>
      <w:r w:rsidR="004231FA" w:rsidRPr="00911183">
        <w:rPr>
          <w:rFonts w:cstheme="minorHAnsi"/>
          <w:bCs/>
        </w:rPr>
        <w:t xml:space="preserve"> </w:t>
      </w:r>
      <w:r w:rsidR="005A7936" w:rsidRPr="00911183">
        <w:rPr>
          <w:rFonts w:cstheme="minorHAnsi"/>
          <w:bCs/>
        </w:rPr>
        <w:t xml:space="preserve">a także </w:t>
      </w:r>
      <w:r w:rsidR="004231FA" w:rsidRPr="00911183">
        <w:rPr>
          <w:rFonts w:cstheme="minorHAnsi"/>
          <w:bCs/>
        </w:rPr>
        <w:t>klienci księgarni PWM, osoby zainteresowanie wydaniami nutowymi, internetowi słuchacze muzyki klasycznej</w:t>
      </w:r>
      <w:r w:rsidR="005A7936" w:rsidRPr="00911183">
        <w:rPr>
          <w:rFonts w:cstheme="minorHAnsi"/>
          <w:bCs/>
        </w:rPr>
        <w:t xml:space="preserve"> czy też </w:t>
      </w:r>
      <w:r w:rsidR="004231FA" w:rsidRPr="00911183">
        <w:rPr>
          <w:rFonts w:cstheme="minorHAnsi"/>
          <w:bCs/>
        </w:rPr>
        <w:t>osoby zainteresowane zakupem płyt z muzyką klasyczną</w:t>
      </w:r>
      <w:r w:rsidR="00403982" w:rsidRPr="00911183">
        <w:rPr>
          <w:rFonts w:cstheme="minorHAnsi"/>
          <w:bCs/>
        </w:rPr>
        <w:t xml:space="preserve">), rodzice dzieci kształcących się muzycznie </w:t>
      </w:r>
      <w:r w:rsidR="00EC19C4"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53ABC7E7" w14:textId="77777777" w:rsidR="00112B13" w:rsidRPr="00911183" w:rsidRDefault="00112B13" w:rsidP="00E11B66">
      <w:pPr>
        <w:spacing w:after="0" w:line="300" w:lineRule="auto"/>
        <w:ind w:left="-142"/>
        <w:jc w:val="both"/>
        <w:rPr>
          <w:rFonts w:cstheme="minorHAnsi"/>
        </w:rPr>
      </w:pPr>
    </w:p>
    <w:p w14:paraId="5F92FAF9" w14:textId="77777777" w:rsidR="00D41AA7" w:rsidRPr="00911183" w:rsidRDefault="00112B13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/>
          <w:bCs/>
        </w:rPr>
        <w:t>– grupa druga:</w:t>
      </w:r>
      <w:r w:rsidRPr="00911183">
        <w:rPr>
          <w:rFonts w:cstheme="minorHAnsi"/>
          <w:bCs/>
        </w:rPr>
        <w:t xml:space="preserve"> </w:t>
      </w:r>
    </w:p>
    <w:p w14:paraId="14E2F0A7" w14:textId="6DEF5FBA" w:rsidR="00112B13" w:rsidRPr="00911183" w:rsidRDefault="00112B13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>melomani, studenci kierunków humanistycznych</w:t>
      </w:r>
      <w:r w:rsidR="00EC19C4" w:rsidRPr="00911183">
        <w:rPr>
          <w:rFonts w:cstheme="minorHAnsi"/>
          <w:bCs/>
        </w:rPr>
        <w:t xml:space="preserve"> i muzycznych</w:t>
      </w:r>
      <w:r w:rsidRPr="00911183">
        <w:rPr>
          <w:rFonts w:cstheme="minorHAnsi"/>
          <w:bCs/>
        </w:rPr>
        <w:t>,</w:t>
      </w:r>
      <w:r w:rsidR="00EC19C4" w:rsidRPr="00911183">
        <w:rPr>
          <w:rFonts w:cstheme="minorHAnsi"/>
          <w:bCs/>
        </w:rPr>
        <w:t xml:space="preserve"> uczniowie szkół muzycznych i baletowych, a także wszystkie</w:t>
      </w:r>
      <w:r w:rsidRPr="00911183">
        <w:rPr>
          <w:rFonts w:cstheme="minorHAnsi"/>
          <w:bCs/>
        </w:rPr>
        <w:t xml:space="preserve"> osoby zainteresowane muzyką klasyczną</w:t>
      </w:r>
      <w:r w:rsidR="00EC19C4" w:rsidRPr="00911183">
        <w:rPr>
          <w:rFonts w:cstheme="minorHAnsi"/>
          <w:bCs/>
        </w:rPr>
        <w:t xml:space="preserve"> </w:t>
      </w:r>
      <w:r w:rsidR="00403982" w:rsidRPr="00911183">
        <w:rPr>
          <w:rFonts w:cstheme="minorHAnsi"/>
          <w:bCs/>
        </w:rPr>
        <w:t>i historią, Internauci poszukujący informacji w obrębie tematu sztuki muzycznej, wielbiciele sztuki muzycznej</w:t>
      </w:r>
      <w:r w:rsidR="004231FA" w:rsidRPr="00911183">
        <w:rPr>
          <w:rFonts w:cstheme="minorHAnsi"/>
          <w:bCs/>
        </w:rPr>
        <w:t xml:space="preserve">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</w:t>
      </w:r>
      <w:r w:rsidR="00403982" w:rsidRPr="00911183">
        <w:rPr>
          <w:rFonts w:cstheme="minorHAnsi"/>
          <w:bCs/>
        </w:rPr>
        <w:t xml:space="preserve">, rodzice dzieci kształcących się muzycznie  </w:t>
      </w:r>
      <w:r w:rsidR="00EC19C4"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72040906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 xml:space="preserve">5. </w:t>
      </w:r>
      <w:r w:rsidR="00A46257" w:rsidRPr="00911183">
        <w:rPr>
          <w:rFonts w:cstheme="minorHAnsi"/>
          <w:shd w:val="clear" w:color="auto" w:fill="FFFFFF"/>
        </w:rPr>
        <w:t>Zakres zadań Wykonawcy:</w:t>
      </w:r>
    </w:p>
    <w:p w14:paraId="661D56DF" w14:textId="733C793D" w:rsidR="00F77EA1" w:rsidRPr="00911183" w:rsidRDefault="00A46257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br/>
        <w:t xml:space="preserve">a) przygotowanie reklam </w:t>
      </w:r>
      <w:r w:rsidRPr="00911183">
        <w:rPr>
          <w:rFonts w:cstheme="minorHAnsi"/>
        </w:rPr>
        <w:t>z uwzględnieniem wytycznych Zamawiającego oraz dotychczasowej identyfikacji wizualnej projektu</w:t>
      </w:r>
      <w:r w:rsidR="007F71B6" w:rsidRPr="00911183">
        <w:rPr>
          <w:rFonts w:cstheme="minorHAnsi"/>
        </w:rPr>
        <w:t xml:space="preserve">, </w:t>
      </w:r>
      <w:r w:rsidR="009F1CA9" w:rsidRPr="00911183">
        <w:rPr>
          <w:rFonts w:cstheme="minorHAnsi"/>
        </w:rPr>
        <w:t>odpowiednich do publikacji w Interne</w:t>
      </w:r>
      <w:r w:rsidR="003227B6" w:rsidRPr="00911183">
        <w:rPr>
          <w:rFonts w:cstheme="minorHAnsi"/>
        </w:rPr>
        <w:t>cie</w:t>
      </w:r>
      <w:r w:rsidR="007F71B6" w:rsidRPr="00911183">
        <w:rPr>
          <w:rFonts w:cstheme="minorHAnsi"/>
        </w:rPr>
        <w:t xml:space="preserve"> – </w:t>
      </w:r>
      <w:r w:rsidR="009F1CA9" w:rsidRPr="00911183">
        <w:rPr>
          <w:rFonts w:cstheme="minorHAnsi"/>
        </w:rPr>
        <w:t>za pośrednictwem Google ADS, a także na łamach tematycznych portali internetowych</w:t>
      </w:r>
      <w:r w:rsidR="005B23D4" w:rsidRPr="00911183">
        <w:rPr>
          <w:rFonts w:cstheme="minorHAnsi"/>
        </w:rPr>
        <w:t>.</w:t>
      </w:r>
      <w:bookmarkStart w:id="5" w:name="_Hlk83721693"/>
      <w:r w:rsidR="005B23D4" w:rsidRPr="00911183">
        <w:rPr>
          <w:rFonts w:cstheme="minorHAnsi"/>
        </w:rPr>
        <w:t xml:space="preserve"> Zamawiający dostarczy Wykonawcy Księgę Znaku, dotychczasową koncepcję linii graficznej oraz inne materiały konieczne do</w:t>
      </w:r>
      <w:r w:rsidR="00335459" w:rsidRPr="00911183">
        <w:rPr>
          <w:rFonts w:cstheme="minorHAnsi"/>
        </w:rPr>
        <w:t xml:space="preserve"> rozpoczęcia i</w:t>
      </w:r>
      <w:r w:rsidR="005B23D4" w:rsidRPr="00911183">
        <w:rPr>
          <w:rFonts w:cstheme="minorHAnsi"/>
        </w:rPr>
        <w:t xml:space="preserve"> realizacji </w:t>
      </w:r>
      <w:r w:rsidR="00335459" w:rsidRPr="00911183">
        <w:rPr>
          <w:rFonts w:cstheme="minorHAnsi"/>
        </w:rPr>
        <w:t xml:space="preserve">działań promocyjnych </w:t>
      </w:r>
      <w:r w:rsidR="005B23D4" w:rsidRPr="00911183">
        <w:rPr>
          <w:rFonts w:cstheme="minorHAnsi"/>
        </w:rPr>
        <w:t xml:space="preserve">niezwłocznie po </w:t>
      </w:r>
      <w:r w:rsidR="00335459" w:rsidRPr="00911183">
        <w:rPr>
          <w:rFonts w:cstheme="minorHAnsi"/>
        </w:rPr>
        <w:t xml:space="preserve">zawarciu umowy na realizację przedmiotowego zamówienia; </w:t>
      </w:r>
      <w:bookmarkEnd w:id="5"/>
    </w:p>
    <w:p w14:paraId="5B975477" w14:textId="77777777" w:rsidR="00F77EA1" w:rsidRPr="00911183" w:rsidRDefault="00F77EA1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7065FFA" w14:textId="5AC9341D" w:rsidR="00E11B66" w:rsidRPr="00911183" w:rsidRDefault="00F77EA1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b) przygotowanie krótki</w:t>
      </w:r>
      <w:r w:rsidR="009D7AAA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animacji </w:t>
      </w:r>
      <w:r w:rsidR="00CE4B93">
        <w:rPr>
          <w:rFonts w:cstheme="minorHAnsi"/>
        </w:rPr>
        <w:t>(trwającej maksymalnie 20 sekund)</w:t>
      </w:r>
      <w:r w:rsidR="00F04700">
        <w:rPr>
          <w:rFonts w:cstheme="minorHAnsi"/>
        </w:rPr>
        <w:t>,</w:t>
      </w:r>
      <w:r w:rsidRPr="00911183">
        <w:rPr>
          <w:rFonts w:cstheme="minorHAnsi"/>
        </w:rPr>
        <w:t>z uwzględnieniem wytycznych Zamawiającego oraz dotychczasowej identyfikacji wizualnej projektu</w:t>
      </w:r>
      <w:r w:rsidR="00036B99" w:rsidRPr="00911183">
        <w:rPr>
          <w:rFonts w:cstheme="minorHAnsi"/>
        </w:rPr>
        <w:t>,</w:t>
      </w:r>
      <w:r w:rsidRPr="00911183">
        <w:rPr>
          <w:rFonts w:cstheme="minorHAnsi"/>
        </w:rPr>
        <w:t xml:space="preserve"> zgodn</w:t>
      </w:r>
      <w:r w:rsidR="00036B99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z aktualnymi specyfikacjami Google ADS, odpowiedni</w:t>
      </w:r>
      <w:r w:rsidR="00036B99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do publikacji na portalu You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>ube</w:t>
      </w:r>
      <w:r w:rsidR="005B23D4" w:rsidRPr="00911183">
        <w:rPr>
          <w:rFonts w:cstheme="minorHAnsi"/>
        </w:rPr>
        <w:t xml:space="preserve">. Zamawiający dostarczy Wykonawcy Księgę Znaku, dotychczasową koncepcję linii graficznej oraz inne materiały konieczne do </w:t>
      </w:r>
      <w:r w:rsidR="00335459" w:rsidRPr="00911183">
        <w:rPr>
          <w:rFonts w:cstheme="minorHAnsi"/>
        </w:rPr>
        <w:lastRenderedPageBreak/>
        <w:t xml:space="preserve">rozpoczęcia i </w:t>
      </w:r>
      <w:r w:rsidR="005B23D4" w:rsidRPr="00911183">
        <w:rPr>
          <w:rFonts w:cstheme="minorHAnsi"/>
        </w:rPr>
        <w:t xml:space="preserve">realizacji </w:t>
      </w:r>
      <w:r w:rsidR="00335459" w:rsidRPr="00911183">
        <w:rPr>
          <w:rFonts w:cstheme="minorHAnsi"/>
        </w:rPr>
        <w:t xml:space="preserve">działań promocyjnych </w:t>
      </w:r>
      <w:r w:rsidR="005B23D4" w:rsidRPr="00911183">
        <w:rPr>
          <w:rFonts w:cstheme="minorHAnsi"/>
        </w:rPr>
        <w:t xml:space="preserve">niezwłocznie po </w:t>
      </w:r>
      <w:r w:rsidR="00335459" w:rsidRPr="00911183">
        <w:rPr>
          <w:rFonts w:cstheme="minorHAnsi"/>
        </w:rPr>
        <w:t>zawarciu umowy na realizację przedmiotowego zamówienia;</w:t>
      </w:r>
    </w:p>
    <w:p w14:paraId="6B818AEE" w14:textId="77777777" w:rsidR="00E11B66" w:rsidRPr="00911183" w:rsidRDefault="009F1CA9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c) przygotowanie harmonogramu publikacji</w:t>
      </w:r>
      <w:r w:rsidR="00036B99" w:rsidRPr="00911183">
        <w:rPr>
          <w:rFonts w:cstheme="minorHAnsi"/>
        </w:rPr>
        <w:t xml:space="preserve"> reklam</w:t>
      </w:r>
      <w:r w:rsidR="008F740E" w:rsidRPr="00911183">
        <w:rPr>
          <w:rFonts w:cstheme="minorHAnsi"/>
        </w:rPr>
        <w:t xml:space="preserve">. Wykonawca zobowiązuje się do stworzenia harmonogramu z myślą o efektywnej kampanii, biorąc pod uwagę jak najszerszy zakres opcji dostępnych w ramach narzędzi Google ADS. Wykonawca utworzy harmonogram </w:t>
      </w:r>
      <w:r w:rsidR="00335459" w:rsidRPr="00911183">
        <w:rPr>
          <w:rFonts w:cstheme="minorHAnsi"/>
        </w:rPr>
        <w:t xml:space="preserve">publikacji reklam </w:t>
      </w:r>
      <w:r w:rsidR="008F740E" w:rsidRPr="00911183">
        <w:rPr>
          <w:rFonts w:cstheme="minorHAnsi"/>
        </w:rPr>
        <w:t>z uwzględnieniem specyfiki wskazanych przez Zamawiającego grup docelowych. W harmonogramie Wykonawca uwzględni także terminy publikacji reklam na łamach portali internetowych oraz terminy, o których mowa w punkcie 6</w:t>
      </w:r>
      <w:r w:rsidR="00335459" w:rsidRPr="00911183">
        <w:rPr>
          <w:rFonts w:cstheme="minorHAnsi"/>
        </w:rPr>
        <w:t xml:space="preserve"> poniżej</w:t>
      </w:r>
      <w:r w:rsidR="008F740E" w:rsidRPr="00911183">
        <w:rPr>
          <w:rFonts w:cstheme="minorHAnsi"/>
        </w:rPr>
        <w:t xml:space="preserve">. </w:t>
      </w:r>
    </w:p>
    <w:p w14:paraId="26ADB2F9" w14:textId="77777777" w:rsidR="00F04700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d) zamieszczanie reklam w Internecie za pośrednictwem Google ADS (w tym na portalu You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>ube), a także na łamach tematycznych portali internetowych</w:t>
      </w:r>
      <w:r w:rsidR="00F04700">
        <w:rPr>
          <w:rFonts w:cstheme="minorHAnsi"/>
        </w:rPr>
        <w:t xml:space="preserve">, przy założeniu osiągnięcia następujących wskaźników : </w:t>
      </w:r>
    </w:p>
    <w:p w14:paraId="5D0A92C7" w14:textId="478DEEA7" w:rsidR="00F04700" w:rsidRDefault="00F04700" w:rsidP="00E11B66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</w:t>
      </w:r>
      <w:r w:rsidR="00147A3C">
        <w:rPr>
          <w:rFonts w:cstheme="minorHAnsi"/>
        </w:rPr>
        <w:t>imum</w:t>
      </w:r>
      <w:r>
        <w:rPr>
          <w:rFonts w:cstheme="minorHAnsi"/>
        </w:rPr>
        <w:t xml:space="preserve"> 3 000 000 wyświetleń</w:t>
      </w:r>
    </w:p>
    <w:p w14:paraId="26046AAA" w14:textId="4178C9D9" w:rsidR="006A049F" w:rsidRPr="00911183" w:rsidRDefault="00F04700" w:rsidP="00E11B66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-minimum 21 000 kliknięć.</w:t>
      </w:r>
    </w:p>
    <w:p w14:paraId="5F25BB6D" w14:textId="6CCF8A06" w:rsidR="006A049F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6A049F" w:rsidRPr="00911183">
        <w:rPr>
          <w:rFonts w:cstheme="minorHAnsi"/>
        </w:rPr>
        <w:t>e) nawiązanie współpracy z osobą (dopuszczalna możliwość zawarcia umowy o podwykonawstwo)</w:t>
      </w:r>
      <w:r w:rsidR="00BA5A28" w:rsidRPr="00911183">
        <w:rPr>
          <w:rFonts w:cstheme="minorHAnsi"/>
        </w:rPr>
        <w:t>, która posiada doświadczenie graficzne oraz umiejętności tworzenia ilustracji, a jednocześnie posiada konto w mediach społecznościowych, które obserwowane jest przez minimum 1000 obserwujących, a treści</w:t>
      </w:r>
      <w:r w:rsidR="00BF7216" w:rsidRPr="00911183">
        <w:rPr>
          <w:rFonts w:cstheme="minorHAnsi"/>
        </w:rPr>
        <w:t>, które publikuje</w:t>
      </w:r>
      <w:r w:rsidR="00BA5A28" w:rsidRPr="00911183">
        <w:rPr>
          <w:rFonts w:cstheme="minorHAnsi"/>
        </w:rPr>
        <w:t xml:space="preserve"> mają charakter artystyczny i dopasowane są do odpowiedniej grupy odbiorców, a także nie posiadają </w:t>
      </w:r>
      <w:r w:rsidR="00BF7216" w:rsidRPr="00911183">
        <w:rPr>
          <w:rFonts w:cstheme="minorHAnsi"/>
        </w:rPr>
        <w:t>zawartości</w:t>
      </w:r>
      <w:r w:rsidR="00BA5A28" w:rsidRPr="00911183">
        <w:rPr>
          <w:rFonts w:cstheme="minorHAnsi"/>
        </w:rPr>
        <w:t xml:space="preserve"> </w:t>
      </w:r>
      <w:r w:rsidR="00C74AFE" w:rsidRPr="00911183">
        <w:rPr>
          <w:rFonts w:cstheme="minorHAnsi"/>
        </w:rPr>
        <w:t>o charakterze sensacji lub skandalu. Osoba wyznaczona będzie miała za zadanie przygotować plakat, który wykona zgodnie z wymogami Zamawiającego, którego przekaz będzie czytelny dla odbiorcy oraz graficznie dostosowany do kolorystyki używanej w projekcie.</w:t>
      </w:r>
      <w:r w:rsidR="00727525" w:rsidRPr="00911183">
        <w:rPr>
          <w:rFonts w:cstheme="minorHAnsi"/>
        </w:rPr>
        <w:t xml:space="preserve"> Następnie</w:t>
      </w:r>
      <w:r w:rsidR="00C74AFE" w:rsidRPr="00911183">
        <w:rPr>
          <w:rFonts w:cstheme="minorHAnsi"/>
        </w:rPr>
        <w:t xml:space="preserve"> </w:t>
      </w:r>
      <w:r w:rsidR="00727525" w:rsidRPr="00911183">
        <w:rPr>
          <w:rFonts w:cstheme="minorHAnsi"/>
        </w:rPr>
        <w:t>p</w:t>
      </w:r>
      <w:r w:rsidR="00C74AFE" w:rsidRPr="00911183">
        <w:rPr>
          <w:rFonts w:cstheme="minorHAnsi"/>
        </w:rPr>
        <w:t xml:space="preserve">o akceptacji pracy przez Zamawiającego, osoba </w:t>
      </w:r>
      <w:r w:rsidR="00727525" w:rsidRPr="00911183">
        <w:rPr>
          <w:rFonts w:cstheme="minorHAnsi"/>
        </w:rPr>
        <w:t xml:space="preserve">ta zorganizuje konkurs na </w:t>
      </w:r>
      <w:r w:rsidR="00BF7216" w:rsidRPr="00911183">
        <w:rPr>
          <w:rFonts w:cstheme="minorHAnsi"/>
        </w:rPr>
        <w:t>wybran</w:t>
      </w:r>
      <w:r w:rsidR="00285C64" w:rsidRPr="00911183">
        <w:rPr>
          <w:rFonts w:cstheme="minorHAnsi"/>
        </w:rPr>
        <w:t>ym</w:t>
      </w:r>
      <w:r w:rsidR="00727525" w:rsidRPr="00911183">
        <w:rPr>
          <w:rFonts w:cstheme="minorHAnsi"/>
        </w:rPr>
        <w:t xml:space="preserve"> kanale w </w:t>
      </w:r>
      <w:proofErr w:type="spellStart"/>
      <w:r w:rsidR="00727525" w:rsidRPr="00911183">
        <w:rPr>
          <w:rFonts w:cstheme="minorHAnsi"/>
        </w:rPr>
        <w:t>social</w:t>
      </w:r>
      <w:proofErr w:type="spellEnd"/>
      <w:r w:rsidR="00727525" w:rsidRPr="00911183">
        <w:rPr>
          <w:rFonts w:cstheme="minorHAnsi"/>
        </w:rPr>
        <w:t xml:space="preserve"> mediach, podczas którego nastąpi wy</w:t>
      </w:r>
      <w:r w:rsidR="00285C64" w:rsidRPr="00911183">
        <w:rPr>
          <w:rFonts w:cstheme="minorHAnsi"/>
        </w:rPr>
        <w:t>łonienie</w:t>
      </w:r>
      <w:r w:rsidR="00727525" w:rsidRPr="00911183">
        <w:rPr>
          <w:rFonts w:cstheme="minorHAnsi"/>
        </w:rPr>
        <w:t xml:space="preserve"> zwycięscy, który zostanie nagrodzony </w:t>
      </w:r>
      <w:r w:rsidR="00BF7216" w:rsidRPr="00911183">
        <w:rPr>
          <w:rFonts w:cstheme="minorHAnsi"/>
        </w:rPr>
        <w:t>wyżej wymienionym plakatem.</w:t>
      </w:r>
    </w:p>
    <w:p w14:paraId="50C49C80" w14:textId="4F1B234A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 xml:space="preserve">6. </w:t>
      </w:r>
      <w:r w:rsidR="00335459" w:rsidRPr="00911183">
        <w:rPr>
          <w:rFonts w:cstheme="minorHAnsi"/>
        </w:rPr>
        <w:t>Co najmniej m</w:t>
      </w:r>
      <w:r w:rsidRPr="00911183">
        <w:rPr>
          <w:rFonts w:cstheme="minorHAnsi"/>
        </w:rPr>
        <w:t xml:space="preserve">iesiąc przed </w:t>
      </w:r>
      <w:r w:rsidR="00335459" w:rsidRPr="00911183">
        <w:rPr>
          <w:rFonts w:cstheme="minorHAnsi"/>
        </w:rPr>
        <w:t xml:space="preserve">planowaną </w:t>
      </w:r>
      <w:r w:rsidRPr="00911183">
        <w:rPr>
          <w:rFonts w:cstheme="minorHAnsi"/>
        </w:rPr>
        <w:t xml:space="preserve">emisją reklam Wykonawca przedłoży Zamawiającemu projekty reklam do akceptacji. Wykonawca Zobowiązuje się do naniesienia ewentualnych, zgłoszonych przez Zamawiającego poprawek </w:t>
      </w:r>
      <w:r w:rsidR="00625617" w:rsidRPr="00911183">
        <w:rPr>
          <w:rFonts w:cstheme="minorHAnsi"/>
        </w:rPr>
        <w:t xml:space="preserve">zgodnie z zasadami wskazanymi w pkt 3.1 OPZ [Uzyskiwanie akceptacji Zamawiającego] . </w:t>
      </w:r>
    </w:p>
    <w:p w14:paraId="644EA019" w14:textId="77777777" w:rsidR="00101906" w:rsidRPr="00911183" w:rsidRDefault="0010190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52D622A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7</w:t>
      </w:r>
      <w:r w:rsidR="00594803" w:rsidRPr="00911183">
        <w:rPr>
          <w:rFonts w:cstheme="minorHAnsi"/>
        </w:rPr>
        <w:t xml:space="preserve">. </w:t>
      </w:r>
      <w:r w:rsidR="00101906" w:rsidRPr="00911183">
        <w:rPr>
          <w:rFonts w:cstheme="minorHAnsi"/>
        </w:rPr>
        <w:t>Przez przygotowanie reklamy należy rozumieć przygotowanie kreacji reklamy (</w:t>
      </w:r>
      <w:r w:rsidR="005D2FE5" w:rsidRPr="00911183">
        <w:rPr>
          <w:rFonts w:cstheme="minorHAnsi"/>
        </w:rPr>
        <w:t xml:space="preserve">m in. </w:t>
      </w:r>
      <w:r w:rsidR="00D4621B" w:rsidRPr="00911183">
        <w:rPr>
          <w:rFonts w:cstheme="minorHAnsi"/>
        </w:rPr>
        <w:t xml:space="preserve">grafika, ilustracja, tekst, </w:t>
      </w:r>
      <w:r w:rsidR="00101906" w:rsidRPr="00911183">
        <w:rPr>
          <w:rFonts w:cstheme="minorHAnsi"/>
        </w:rPr>
        <w:t>hasło reklamowe, zdjęcia, umiejscowienie logotypów</w:t>
      </w:r>
      <w:r w:rsidR="0085077B" w:rsidRPr="00911183">
        <w:rPr>
          <w:rFonts w:cstheme="minorHAnsi"/>
        </w:rPr>
        <w:t>, rozmieszczenie haseł</w:t>
      </w:r>
      <w:r w:rsidR="00101906" w:rsidRPr="00911183">
        <w:rPr>
          <w:rFonts w:cstheme="minorHAnsi"/>
        </w:rPr>
        <w:t>)</w:t>
      </w:r>
      <w:r w:rsidR="00D4621B" w:rsidRPr="00911183">
        <w:rPr>
          <w:rFonts w:cstheme="minorHAnsi"/>
        </w:rPr>
        <w:t xml:space="preserve"> z wykorzystaniem materiałów udostępnionych/wskazanych przez Zamawiającego</w:t>
      </w:r>
      <w:r w:rsidR="00CA7501" w:rsidRPr="00911183">
        <w:rPr>
          <w:rFonts w:cstheme="minorHAnsi"/>
        </w:rPr>
        <w:t xml:space="preserve"> </w:t>
      </w:r>
      <w:r w:rsidR="00112B13" w:rsidRPr="00911183">
        <w:rPr>
          <w:rFonts w:cstheme="minorHAnsi"/>
        </w:rPr>
        <w:t>(</w:t>
      </w:r>
      <w:r w:rsidR="00CA7501" w:rsidRPr="00911183">
        <w:rPr>
          <w:rFonts w:cstheme="minorHAnsi"/>
        </w:rPr>
        <w:t xml:space="preserve">o ile Zamawiający nie poinformuje, że ich użycie nie jest </w:t>
      </w:r>
      <w:r w:rsidR="00112B13" w:rsidRPr="00911183">
        <w:rPr>
          <w:rFonts w:cstheme="minorHAnsi"/>
        </w:rPr>
        <w:t xml:space="preserve">konieczne), </w:t>
      </w:r>
      <w:r w:rsidR="00D4621B" w:rsidRPr="00911183">
        <w:rPr>
          <w:rFonts w:cstheme="minorHAnsi"/>
        </w:rPr>
        <w:t>a także</w:t>
      </w:r>
      <w:r w:rsidR="00101906" w:rsidRPr="00911183">
        <w:rPr>
          <w:rFonts w:cstheme="minorHAnsi"/>
        </w:rPr>
        <w:t xml:space="preserve"> jej projektu </w:t>
      </w:r>
      <w:r w:rsidR="00D4621B" w:rsidRPr="00911183">
        <w:rPr>
          <w:rFonts w:cstheme="minorHAnsi"/>
        </w:rPr>
        <w:t>oraz plików otwartych (edytowalnych</w:t>
      </w:r>
      <w:r w:rsidR="003227B6" w:rsidRPr="00911183">
        <w:rPr>
          <w:rFonts w:cstheme="minorHAnsi"/>
        </w:rPr>
        <w:t xml:space="preserve"> w programie </w:t>
      </w:r>
      <w:r w:rsidR="00D4621B" w:rsidRPr="00911183">
        <w:rPr>
          <w:rFonts w:cstheme="minorHAnsi"/>
        </w:rPr>
        <w:t>Adobe Photoshop</w:t>
      </w:r>
      <w:r w:rsidR="003227B6" w:rsidRPr="00911183">
        <w:rPr>
          <w:rFonts w:cstheme="minorHAnsi"/>
        </w:rPr>
        <w:t>, Adobe Ilustrator</w:t>
      </w:r>
      <w:r w:rsidR="00D4621B" w:rsidRPr="00911183">
        <w:rPr>
          <w:rFonts w:cstheme="minorHAnsi"/>
        </w:rPr>
        <w:t>)</w:t>
      </w:r>
      <w:r w:rsidR="00F77EA1" w:rsidRPr="00911183">
        <w:rPr>
          <w:rFonts w:cstheme="minorHAnsi"/>
        </w:rPr>
        <w:t xml:space="preserve"> – </w:t>
      </w:r>
      <w:r w:rsidR="00101906" w:rsidRPr="00911183">
        <w:rPr>
          <w:rFonts w:cstheme="minorHAnsi"/>
        </w:rPr>
        <w:t>zgodnie z</w:t>
      </w:r>
      <w:r w:rsidR="007F71B6" w:rsidRPr="00911183">
        <w:rPr>
          <w:rFonts w:cstheme="minorHAnsi"/>
        </w:rPr>
        <w:t xml:space="preserve"> aktualną </w:t>
      </w:r>
      <w:r w:rsidR="005D2FE5" w:rsidRPr="00911183">
        <w:rPr>
          <w:rFonts w:cstheme="minorHAnsi"/>
        </w:rPr>
        <w:t xml:space="preserve">w trakcie realizacji kampanii </w:t>
      </w:r>
      <w:r w:rsidR="00101906" w:rsidRPr="00911183">
        <w:rPr>
          <w:rFonts w:cstheme="minorHAnsi"/>
        </w:rPr>
        <w:t>specyfikacją wymaganą przez dany podmiot</w:t>
      </w:r>
      <w:r w:rsidR="00F77EA1" w:rsidRPr="00911183">
        <w:rPr>
          <w:rFonts w:cstheme="minorHAnsi"/>
        </w:rPr>
        <w:t xml:space="preserve"> (Google ADS, </w:t>
      </w:r>
      <w:r w:rsidR="00625617" w:rsidRPr="00911183">
        <w:rPr>
          <w:rFonts w:cstheme="minorHAnsi"/>
        </w:rPr>
        <w:t>YouTube</w:t>
      </w:r>
      <w:r w:rsidR="00522EB4" w:rsidRPr="00911183">
        <w:rPr>
          <w:rFonts w:cstheme="minorHAnsi"/>
        </w:rPr>
        <w:t xml:space="preserve">, </w:t>
      </w:r>
      <w:r w:rsidR="00F77EA1" w:rsidRPr="00911183">
        <w:rPr>
          <w:rFonts w:cstheme="minorHAnsi"/>
        </w:rPr>
        <w:t>wydawcy internetowi)</w:t>
      </w:r>
      <w:r w:rsidR="00101906" w:rsidRPr="00911183">
        <w:rPr>
          <w:rFonts w:cstheme="minorHAnsi"/>
        </w:rPr>
        <w:t>.</w:t>
      </w:r>
      <w:r w:rsidR="005B23D4" w:rsidRPr="00911183">
        <w:rPr>
          <w:rFonts w:cstheme="minorHAnsi"/>
        </w:rPr>
        <w:t xml:space="preserve"> Zamawiający dostarczy Wykonawcy Księgę Znaku, dotychczasową koncepcję linii graficznej oraz inne materiały konieczne do realizacji </w:t>
      </w:r>
      <w:r w:rsidR="00335459" w:rsidRPr="00911183">
        <w:rPr>
          <w:rFonts w:cstheme="minorHAnsi"/>
        </w:rPr>
        <w:t xml:space="preserve">reklam </w:t>
      </w:r>
      <w:r w:rsidR="005B23D4" w:rsidRPr="00911183">
        <w:rPr>
          <w:rFonts w:cstheme="minorHAnsi"/>
        </w:rPr>
        <w:t>niezwłocznie po</w:t>
      </w:r>
      <w:r w:rsidR="00335459" w:rsidRPr="00911183">
        <w:rPr>
          <w:rFonts w:cstheme="minorHAnsi"/>
        </w:rPr>
        <w:t xml:space="preserve"> zawarciu umowy na realizację przedmiotowego zamówienia</w:t>
      </w:r>
      <w:r w:rsidR="005B23D4" w:rsidRPr="00911183">
        <w:rPr>
          <w:rFonts w:cstheme="minorHAnsi"/>
        </w:rPr>
        <w:t xml:space="preserve">. </w:t>
      </w:r>
    </w:p>
    <w:p w14:paraId="13EF8266" w14:textId="3362ED11" w:rsidR="005B23D4" w:rsidRPr="00911183" w:rsidRDefault="009D7AAA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br/>
      </w:r>
      <w:r w:rsidR="008F740E" w:rsidRPr="00911183">
        <w:rPr>
          <w:rFonts w:cstheme="minorHAnsi"/>
        </w:rPr>
        <w:t>8</w:t>
      </w:r>
      <w:r w:rsidR="00594803" w:rsidRPr="00911183">
        <w:rPr>
          <w:rFonts w:cstheme="minorHAnsi"/>
        </w:rPr>
        <w:t>.</w:t>
      </w:r>
      <w:r w:rsidRPr="00911183">
        <w:rPr>
          <w:rFonts w:cstheme="minorHAnsi"/>
        </w:rPr>
        <w:t xml:space="preserve"> </w:t>
      </w:r>
      <w:r w:rsidR="005B23D4" w:rsidRPr="00911183">
        <w:rPr>
          <w:rFonts w:cstheme="minorHAnsi"/>
        </w:rPr>
        <w:t xml:space="preserve">Przez przygotowanie krótkiej animacji należy rozumieć stworzenie kreacji animacji oraz jej </w:t>
      </w:r>
      <w:r w:rsidR="005B23D4" w:rsidRPr="00911183">
        <w:rPr>
          <w:rFonts w:cstheme="minorHAnsi"/>
        </w:rPr>
        <w:lastRenderedPageBreak/>
        <w:t>projektu</w:t>
      </w:r>
      <w:r w:rsidR="00112B13" w:rsidRPr="00911183">
        <w:rPr>
          <w:rFonts w:cstheme="minorHAnsi"/>
        </w:rPr>
        <w:t xml:space="preserve">/scenariusza </w:t>
      </w:r>
      <w:r w:rsidR="005B23D4" w:rsidRPr="00911183">
        <w:rPr>
          <w:rFonts w:cstheme="minorHAnsi"/>
        </w:rPr>
        <w:t xml:space="preserve">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="005B23D4" w:rsidRPr="00911183">
        <w:rPr>
          <w:rFonts w:cstheme="minorHAnsi"/>
        </w:rPr>
        <w:t>.</w:t>
      </w:r>
    </w:p>
    <w:p w14:paraId="4DE16D0B" w14:textId="6D69FB2E" w:rsidR="009F1CA9" w:rsidRPr="00911183" w:rsidRDefault="00036B99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8F740E" w:rsidRPr="00911183">
        <w:rPr>
          <w:rFonts w:cstheme="minorHAnsi"/>
        </w:rPr>
        <w:t>9</w:t>
      </w:r>
      <w:r w:rsidR="00594803"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407E32" w:rsidRPr="00911183">
        <w:rPr>
          <w:rFonts w:cstheme="minorHAnsi"/>
        </w:rPr>
        <w:t xml:space="preserve">Wykonawca będzie zobowiązany do przygotowania co najmniej </w:t>
      </w:r>
      <w:r w:rsidR="005B49B6" w:rsidRPr="00911183">
        <w:rPr>
          <w:rFonts w:cstheme="minorHAnsi"/>
        </w:rPr>
        <w:t>8</w:t>
      </w:r>
      <w:r w:rsidR="00335459" w:rsidRPr="00911183">
        <w:rPr>
          <w:rFonts w:cstheme="minorHAnsi"/>
        </w:rPr>
        <w:t xml:space="preserve"> (</w:t>
      </w:r>
      <w:r w:rsidR="005B49B6" w:rsidRPr="00911183">
        <w:rPr>
          <w:rFonts w:cstheme="minorHAnsi"/>
        </w:rPr>
        <w:t>ośmiu</w:t>
      </w:r>
      <w:r w:rsidR="00335459" w:rsidRPr="00911183">
        <w:rPr>
          <w:rFonts w:cstheme="minorHAnsi"/>
        </w:rPr>
        <w:t xml:space="preserve">) </w:t>
      </w:r>
      <w:r w:rsidR="00407E32" w:rsidRPr="00911183">
        <w:rPr>
          <w:rFonts w:cstheme="minorHAnsi"/>
        </w:rPr>
        <w:t xml:space="preserve"> odmiennych </w:t>
      </w:r>
      <w:r w:rsidR="005B49B6" w:rsidRPr="00911183">
        <w:rPr>
          <w:rFonts w:cstheme="minorHAnsi"/>
        </w:rPr>
        <w:t xml:space="preserve">projektów </w:t>
      </w:r>
      <w:r w:rsidR="00407E32" w:rsidRPr="00911183">
        <w:rPr>
          <w:rFonts w:cstheme="minorHAnsi"/>
        </w:rPr>
        <w:t xml:space="preserve">reklam graficznych, </w:t>
      </w:r>
      <w:r w:rsidR="009D7AAA" w:rsidRPr="00911183">
        <w:rPr>
          <w:rFonts w:cstheme="minorHAnsi"/>
        </w:rPr>
        <w:t>1</w:t>
      </w:r>
      <w:r w:rsidR="00335459" w:rsidRPr="00911183">
        <w:rPr>
          <w:rFonts w:cstheme="minorHAnsi"/>
        </w:rPr>
        <w:t xml:space="preserve"> (jednej) </w:t>
      </w:r>
      <w:r w:rsidR="009D7AAA" w:rsidRPr="00911183">
        <w:rPr>
          <w:rFonts w:cstheme="minorHAnsi"/>
        </w:rPr>
        <w:t xml:space="preserve"> animacji, </w:t>
      </w:r>
      <w:r w:rsidR="005B49B6" w:rsidRPr="00911183">
        <w:rPr>
          <w:rFonts w:cstheme="minorHAnsi"/>
        </w:rPr>
        <w:t>6</w:t>
      </w:r>
      <w:r w:rsidR="00407E32" w:rsidRPr="00911183">
        <w:rPr>
          <w:rFonts w:cstheme="minorHAnsi"/>
        </w:rPr>
        <w:t xml:space="preserve"> </w:t>
      </w:r>
      <w:r w:rsidR="00335459" w:rsidRPr="00911183">
        <w:rPr>
          <w:rFonts w:cstheme="minorHAnsi"/>
        </w:rPr>
        <w:t>(</w:t>
      </w:r>
      <w:r w:rsidR="005B49B6" w:rsidRPr="00911183">
        <w:rPr>
          <w:rFonts w:cstheme="minorHAnsi"/>
        </w:rPr>
        <w:t xml:space="preserve">sześciu </w:t>
      </w:r>
      <w:r w:rsidR="00335459" w:rsidRPr="00911183">
        <w:rPr>
          <w:rFonts w:cstheme="minorHAnsi"/>
        </w:rPr>
        <w:t xml:space="preserve">) </w:t>
      </w:r>
      <w:r w:rsidR="009D7AAA" w:rsidRPr="00911183">
        <w:rPr>
          <w:rFonts w:cstheme="minorHAnsi"/>
        </w:rPr>
        <w:t xml:space="preserve">odmiennych </w:t>
      </w:r>
      <w:r w:rsidR="00407E32" w:rsidRPr="00911183">
        <w:rPr>
          <w:rFonts w:cstheme="minorHAnsi"/>
        </w:rPr>
        <w:t>haseł reklamowych</w:t>
      </w:r>
      <w:r w:rsidR="005B49B6" w:rsidRPr="00911183">
        <w:rPr>
          <w:rFonts w:cstheme="minorHAnsi"/>
        </w:rPr>
        <w:t xml:space="preserve"> do wymienionych wyżej projektów</w:t>
      </w:r>
      <w:r w:rsidR="00407E32" w:rsidRPr="00911183">
        <w:rPr>
          <w:rFonts w:cstheme="minorHAnsi"/>
        </w:rPr>
        <w:t xml:space="preserve"> oraz </w:t>
      </w:r>
      <w:r w:rsidR="005B49B6" w:rsidRPr="00911183">
        <w:rPr>
          <w:rFonts w:cstheme="minorHAnsi"/>
        </w:rPr>
        <w:t>3</w:t>
      </w:r>
      <w:r w:rsidR="00407E32" w:rsidRPr="00911183">
        <w:rPr>
          <w:rFonts w:cstheme="minorHAnsi"/>
        </w:rPr>
        <w:t xml:space="preserve"> </w:t>
      </w:r>
      <w:r w:rsidR="00335459" w:rsidRPr="00911183">
        <w:rPr>
          <w:rFonts w:cstheme="minorHAnsi"/>
        </w:rPr>
        <w:t>(</w:t>
      </w:r>
      <w:r w:rsidR="005B49B6" w:rsidRPr="00911183">
        <w:rPr>
          <w:rFonts w:cstheme="minorHAnsi"/>
        </w:rPr>
        <w:t>trzech</w:t>
      </w:r>
      <w:r w:rsidR="00335459" w:rsidRPr="00911183">
        <w:rPr>
          <w:rFonts w:cstheme="minorHAnsi"/>
        </w:rPr>
        <w:t>)</w:t>
      </w:r>
      <w:r w:rsidR="005B49B6" w:rsidRPr="00911183">
        <w:rPr>
          <w:rFonts w:cstheme="minorHAnsi"/>
        </w:rPr>
        <w:t xml:space="preserve"> artykułów sponsorowanych. </w:t>
      </w:r>
    </w:p>
    <w:p w14:paraId="15D6187D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A9053E4" w14:textId="3BFB2CEE" w:rsidR="00407E32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10</w:t>
      </w:r>
      <w:r w:rsidR="00594803"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407E32" w:rsidRPr="00911183">
        <w:rPr>
          <w:rFonts w:cstheme="minorHAnsi"/>
        </w:rPr>
        <w:t>Wykonawca będzie zobowiązany do publikacji reklam w sposób umożliwiający osiągnięcie jak najlepszych efektów marketingowych, dotarcie do jak najszerszej grupy odbiorców</w:t>
      </w:r>
      <w:r w:rsidR="00112B13" w:rsidRPr="00911183">
        <w:rPr>
          <w:rFonts w:cstheme="minorHAnsi"/>
        </w:rPr>
        <w:t xml:space="preserve">. </w:t>
      </w:r>
      <w:r w:rsidR="005B23D4" w:rsidRPr="00911183">
        <w:rPr>
          <w:rFonts w:cstheme="minorHAnsi"/>
        </w:rPr>
        <w:t xml:space="preserve">W razie pojawienia się konieczności zmiany harmonogramu publikacji reklam za pośrednictwem Google ADS, Wykonawca skonsultuje problem z Zamawiającym, celem efektywnej realizacji kampanii. </w:t>
      </w:r>
    </w:p>
    <w:p w14:paraId="2DF78B8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2B6EA1" w14:textId="7E962DED" w:rsidR="001C480B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>1</w:t>
      </w:r>
      <w:r w:rsidR="008F740E" w:rsidRPr="00911183">
        <w:rPr>
          <w:rFonts w:cstheme="minorHAnsi"/>
          <w:shd w:val="clear" w:color="auto" w:fill="FFFFFF"/>
        </w:rPr>
        <w:t>1</w:t>
      </w:r>
      <w:r w:rsidRPr="00911183">
        <w:rPr>
          <w:rFonts w:cstheme="minorHAnsi"/>
          <w:shd w:val="clear" w:color="auto" w:fill="FFFFFF"/>
        </w:rPr>
        <w:t xml:space="preserve">. </w:t>
      </w:r>
      <w:r w:rsidR="00407E32" w:rsidRPr="00911183">
        <w:rPr>
          <w:rFonts w:cstheme="minorHAnsi"/>
          <w:shd w:val="clear" w:color="auto" w:fill="FFFFFF"/>
        </w:rPr>
        <w:t>Projekty reklam graficznych, haseł</w:t>
      </w:r>
      <w:r w:rsidR="009D7AAA" w:rsidRPr="00911183">
        <w:rPr>
          <w:rFonts w:cstheme="minorHAnsi"/>
          <w:shd w:val="clear" w:color="auto" w:fill="FFFFFF"/>
        </w:rPr>
        <w:t>, animacji</w:t>
      </w:r>
      <w:r w:rsidR="00407E32" w:rsidRPr="00911183">
        <w:rPr>
          <w:rFonts w:cstheme="minorHAnsi"/>
          <w:shd w:val="clear" w:color="auto" w:fill="FFFFFF"/>
        </w:rPr>
        <w:t xml:space="preserve"> oraz tekstów reklamowych będą każdorazowo konsultowane z Zamawiającym</w:t>
      </w:r>
      <w:r w:rsidR="00DC70AA" w:rsidRPr="00911183">
        <w:rPr>
          <w:rFonts w:cstheme="minorHAnsi"/>
          <w:shd w:val="clear" w:color="auto" w:fill="FFFFFF"/>
        </w:rPr>
        <w:t xml:space="preserve">. Wykonawca zobowiązuje się do naniesienia wszelkich wskazanych przez Zamawiającego poprawek. </w:t>
      </w:r>
      <w:r w:rsidR="00407E32"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</w:t>
      </w:r>
      <w:r w:rsidR="001C480B" w:rsidRPr="00911183">
        <w:rPr>
          <w:rFonts w:cstheme="minorHAnsi"/>
        </w:rPr>
        <w:t xml:space="preserve"> </w:t>
      </w:r>
      <w:r w:rsidR="008F740E" w:rsidRPr="00911183">
        <w:rPr>
          <w:rFonts w:cstheme="minorHAnsi"/>
        </w:rPr>
        <w:t>Konsultacje będą odbywać się nie rzadziej niż raz w tygodniu</w:t>
      </w:r>
      <w:r w:rsidR="00A6454A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="008F740E" w:rsidRPr="00911183">
        <w:rPr>
          <w:rFonts w:cstheme="minorHAnsi"/>
        </w:rPr>
        <w:t xml:space="preserve">. </w:t>
      </w:r>
    </w:p>
    <w:p w14:paraId="626CE384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33C86B" w14:textId="5AFD3BFF" w:rsidR="00A3315C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2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1C480B" w:rsidRPr="00911183">
        <w:rPr>
          <w:rFonts w:cstheme="minorHAnsi"/>
        </w:rPr>
        <w:t xml:space="preserve">Wykonawca </w:t>
      </w:r>
      <w:r w:rsidR="007F71B6" w:rsidRPr="00911183">
        <w:rPr>
          <w:rFonts w:cstheme="minorHAnsi"/>
        </w:rPr>
        <w:t xml:space="preserve">będzie </w:t>
      </w:r>
      <w:r w:rsidR="001C480B" w:rsidRPr="00911183">
        <w:rPr>
          <w:rFonts w:cstheme="minorHAnsi"/>
        </w:rPr>
        <w:t>zobowiązany</w:t>
      </w:r>
      <w:r w:rsidR="007F71B6" w:rsidRPr="00911183">
        <w:rPr>
          <w:rFonts w:cstheme="minorHAnsi"/>
        </w:rPr>
        <w:t xml:space="preserve"> </w:t>
      </w:r>
      <w:r w:rsidR="001C480B" w:rsidRPr="00911183">
        <w:rPr>
          <w:rFonts w:cstheme="minorHAnsi"/>
        </w:rPr>
        <w:t>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</w:t>
      </w:r>
      <w:r w:rsidR="00A3315C" w:rsidRPr="00911183">
        <w:rPr>
          <w:rFonts w:cstheme="minorHAnsi"/>
        </w:rPr>
        <w:t xml:space="preserve"> </w:t>
      </w:r>
    </w:p>
    <w:p w14:paraId="3FF38AB7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A41CEE7" w14:textId="6C68C143" w:rsidR="00A3315C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3</w:t>
      </w:r>
      <w:r w:rsidRPr="00911183">
        <w:rPr>
          <w:rFonts w:cstheme="minorHAnsi"/>
        </w:rPr>
        <w:t xml:space="preserve">. </w:t>
      </w:r>
      <w:r w:rsidR="00520FDE" w:rsidRPr="00911183">
        <w:rPr>
          <w:rFonts w:cstheme="minorHAnsi"/>
        </w:rPr>
        <w:t xml:space="preserve">Wykonawca </w:t>
      </w:r>
      <w:r w:rsidR="00E97C87" w:rsidRPr="00911183">
        <w:rPr>
          <w:rFonts w:cstheme="minorHAnsi"/>
        </w:rPr>
        <w:t xml:space="preserve">będzie </w:t>
      </w:r>
      <w:r w:rsidR="00520FDE" w:rsidRPr="00911183">
        <w:rPr>
          <w:rFonts w:cstheme="minorHAnsi"/>
        </w:rPr>
        <w:t>zobowiązany współpracować z Zamawiającym na etapie realizacji zamówienia, w szczególności zobowiązany jest konsultować wszelkie wątpliwości.</w:t>
      </w:r>
    </w:p>
    <w:p w14:paraId="09CB077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95CC274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4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520FDE" w:rsidRPr="00911183">
        <w:rPr>
          <w:rFonts w:cstheme="minorHAnsi"/>
        </w:rPr>
        <w:t>Warunki realizacji:</w:t>
      </w:r>
    </w:p>
    <w:p w14:paraId="4AA4C1B4" w14:textId="444AEC6C" w:rsidR="00594803" w:rsidRPr="00911183" w:rsidRDefault="00520F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</w:t>
      </w:r>
      <w:r w:rsidR="00A3315C" w:rsidRPr="00911183">
        <w:rPr>
          <w:rFonts w:cstheme="minorHAnsi"/>
        </w:rPr>
        <w:t>r</w:t>
      </w:r>
      <w:r w:rsidRPr="00911183">
        <w:rPr>
          <w:rFonts w:cstheme="minorHAnsi"/>
        </w:rPr>
        <w:t>eklamy zostaną opracowane przez Wykonawcę zgodnie z wytycznymi Zamawiającego, z zastosowaniem materiałów przekazanych przez Zamawiającego</w:t>
      </w:r>
      <w:r w:rsidR="00E97C87" w:rsidRPr="00911183">
        <w:rPr>
          <w:rFonts w:cstheme="minorHAnsi"/>
        </w:rPr>
        <w:t xml:space="preserve"> – o ile Zamawiający nie poinformuje, że ich użycie nie jest konieczne</w:t>
      </w:r>
      <w:r w:rsidR="00112B13" w:rsidRPr="00911183">
        <w:rPr>
          <w:rFonts w:cstheme="minorHAnsi"/>
        </w:rPr>
        <w:t xml:space="preserve">. </w:t>
      </w:r>
      <w:r w:rsidRPr="00911183">
        <w:rPr>
          <w:rFonts w:cstheme="minorHAnsi"/>
        </w:rPr>
        <w:t>Zamawiający udzieli Wykonawcy wskazówek w zakresie merytorycznym</w:t>
      </w:r>
      <w:r w:rsidR="005137C0" w:rsidRPr="00911183">
        <w:rPr>
          <w:rFonts w:cstheme="minorHAnsi"/>
        </w:rPr>
        <w:t>, stylistycznym</w:t>
      </w:r>
      <w:r w:rsidRPr="00911183">
        <w:rPr>
          <w:rFonts w:cstheme="minorHAnsi"/>
        </w:rPr>
        <w:t xml:space="preserve"> oraz graficznym. Przekaz reklamowy, w tym język i grafika, powinien być dostosowany </w:t>
      </w:r>
      <w:r w:rsidR="005137C0" w:rsidRPr="00911183">
        <w:rPr>
          <w:rFonts w:cstheme="minorHAnsi"/>
        </w:rPr>
        <w:t>względem charakterystyki</w:t>
      </w:r>
      <w:r w:rsidRPr="00911183">
        <w:rPr>
          <w:rFonts w:cstheme="minorHAnsi"/>
        </w:rPr>
        <w:t xml:space="preserve"> grupy docelowej</w:t>
      </w:r>
      <w:r w:rsidR="005137C0" w:rsidRPr="00911183">
        <w:rPr>
          <w:rFonts w:cstheme="minorHAnsi"/>
        </w:rPr>
        <w:t xml:space="preserve"> oraz dotychczasowej</w:t>
      </w:r>
      <w:r w:rsidRPr="00911183">
        <w:rPr>
          <w:rFonts w:cstheme="minorHAnsi"/>
        </w:rPr>
        <w:t xml:space="preserve"> </w:t>
      </w:r>
      <w:r w:rsidR="005137C0" w:rsidRPr="00911183">
        <w:rPr>
          <w:rFonts w:cstheme="minorHAnsi"/>
        </w:rPr>
        <w:t>identyfikacji wizualnej projektu.</w:t>
      </w:r>
    </w:p>
    <w:p w14:paraId="243E664D" w14:textId="77777777" w:rsidR="00E11B66" w:rsidRPr="00911183" w:rsidRDefault="00520F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3227B6" w:rsidRPr="00911183">
        <w:rPr>
          <w:rFonts w:cstheme="minorHAnsi"/>
        </w:rPr>
        <w:t>b</w:t>
      </w:r>
      <w:r w:rsidRPr="00911183">
        <w:rPr>
          <w:rFonts w:cstheme="minorHAnsi"/>
        </w:rPr>
        <w:t xml:space="preserve">) </w:t>
      </w:r>
      <w:r w:rsidR="00A3315C" w:rsidRPr="00911183">
        <w:rPr>
          <w:rFonts w:cstheme="minorHAnsi"/>
        </w:rPr>
        <w:t>t</w:t>
      </w:r>
      <w:r w:rsidRPr="00911183">
        <w:rPr>
          <w:rFonts w:cstheme="minorHAnsi"/>
        </w:rPr>
        <w:t>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</w:t>
      </w:r>
      <w:r w:rsidR="00A3315C" w:rsidRPr="00911183">
        <w:rPr>
          <w:rFonts w:cstheme="minorHAnsi"/>
        </w:rPr>
        <w:t>;</w:t>
      </w:r>
    </w:p>
    <w:p w14:paraId="2C7CE9FE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AAEBA52" w14:textId="081680B4" w:rsidR="003227B6" w:rsidRPr="00911183" w:rsidRDefault="003227B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c</w:t>
      </w:r>
      <w:r w:rsidR="00A3315C" w:rsidRPr="00911183">
        <w:rPr>
          <w:rFonts w:cstheme="minorHAnsi"/>
        </w:rPr>
        <w:t>) każda reklama graficzna musi zawierać ciąg znaków promocyjnych obowiązujących w projektach realizowanych z Programu Operacyjnego Polska Cyfrowa. Logotypy zostaną przekazane Wykonawcy przez Zamawiającego niezwłocznie po podpisaniu umowy</w:t>
      </w:r>
      <w:r w:rsidRPr="00911183">
        <w:rPr>
          <w:rFonts w:cstheme="minorHAnsi"/>
        </w:rPr>
        <w:t>;</w:t>
      </w:r>
      <w:r w:rsidR="00A3315C" w:rsidRPr="00911183">
        <w:rPr>
          <w:rFonts w:cstheme="minorHAnsi"/>
        </w:rPr>
        <w:t xml:space="preserve"> </w:t>
      </w:r>
    </w:p>
    <w:p w14:paraId="62542898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8706200" w14:textId="77777777" w:rsidR="00594803" w:rsidRPr="00911183" w:rsidRDefault="003227B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>d) grafika, w tym ciąg znaków promocyjnych, musi być w pełni czytelna dla odbiorcy, a przekaz graficzny i tekstowy zrozumiałe i przy tym chwytliwe</w:t>
      </w:r>
      <w:r w:rsidR="00594803" w:rsidRPr="00911183">
        <w:rPr>
          <w:rFonts w:cstheme="minorHAnsi"/>
        </w:rPr>
        <w:t>;</w:t>
      </w:r>
    </w:p>
    <w:p w14:paraId="024DBB43" w14:textId="77777777" w:rsidR="00594803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714029D" w14:textId="5E3C6955" w:rsidR="008F740E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e) animacja zostanie opracowana przez Wykonawcę zgodnie z wytycznymi Zamawiającego. Zamawiający udzieli Wykonawcy wskazówek w zakresie merytorycznym oraz stylistycznym. Przekaz reklamowy, w tym język i styl, powinien być dostosowany </w:t>
      </w:r>
      <w:r w:rsidR="005137C0" w:rsidRPr="00911183">
        <w:rPr>
          <w:rFonts w:cstheme="minorHAnsi"/>
        </w:rPr>
        <w:t>względem charakterystyki grupy docelowej oraz dotychczasowej identyfikacji wizualnej projektu</w:t>
      </w:r>
      <w:r w:rsidR="008F740E" w:rsidRPr="00911183">
        <w:rPr>
          <w:rFonts w:cstheme="minorHAnsi"/>
        </w:rPr>
        <w:t>;</w:t>
      </w:r>
    </w:p>
    <w:p w14:paraId="7E867C3C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186E186" w14:textId="2D0ECE9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(w tym słowa kluczowe nawiązujące do bieżących wydarzeń z zakresu muzyki klasycznej</w:t>
      </w:r>
      <w:r w:rsidR="00823EFE" w:rsidRPr="00911183">
        <w:rPr>
          <w:rFonts w:cstheme="minorHAnsi"/>
        </w:rPr>
        <w:t>, nazwiska</w:t>
      </w:r>
      <w:r w:rsidRPr="00911183">
        <w:rPr>
          <w:rFonts w:cstheme="minorHAnsi"/>
        </w:rPr>
        <w:t xml:space="preserve"> i słownictwo branżowe), 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3797CB19" w14:textId="77777777" w:rsidR="005137C0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F12CD92" w14:textId="389BF7FF" w:rsidR="003D5D2F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5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A3315C" w:rsidRPr="00911183">
        <w:rPr>
          <w:rFonts w:cstheme="minorHAnsi"/>
        </w:rPr>
        <w:t>Wykonawca zamieści w Interne</w:t>
      </w:r>
      <w:r w:rsidR="003227B6" w:rsidRPr="00911183">
        <w:rPr>
          <w:rFonts w:cstheme="minorHAnsi"/>
        </w:rPr>
        <w:t>cie</w:t>
      </w:r>
      <w:r w:rsidR="00A3315C" w:rsidRPr="00911183">
        <w:rPr>
          <w:rFonts w:cstheme="minorHAnsi"/>
        </w:rPr>
        <w:t>, za pośrednictwem Google ADS</w:t>
      </w:r>
      <w:r w:rsidRPr="00911183">
        <w:rPr>
          <w:rFonts w:cstheme="minorHAnsi"/>
        </w:rPr>
        <w:t xml:space="preserve"> (w tym</w:t>
      </w:r>
      <w:r w:rsidR="00E97C87" w:rsidRPr="00911183">
        <w:rPr>
          <w:rFonts w:cstheme="minorHAnsi"/>
        </w:rPr>
        <w:t xml:space="preserve"> za pośrednictwem portalu</w:t>
      </w:r>
      <w:r w:rsidRPr="00911183">
        <w:rPr>
          <w:rFonts w:cstheme="minorHAnsi"/>
        </w:rPr>
        <w:t xml:space="preserve">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</w:t>
      </w:r>
      <w:r w:rsidR="00A3315C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wyłącznie</w:t>
      </w:r>
      <w:r w:rsidR="00A3315C" w:rsidRPr="00911183">
        <w:rPr>
          <w:rFonts w:cstheme="minorHAnsi"/>
        </w:rPr>
        <w:t xml:space="preserve"> zaakceptowane przez Zamawiającego reklamy graficzne, teksty reklamowe</w:t>
      </w:r>
      <w:r w:rsidRPr="00911183">
        <w:rPr>
          <w:rFonts w:cstheme="minorHAnsi"/>
        </w:rPr>
        <w:t xml:space="preserve">, </w:t>
      </w:r>
      <w:r w:rsidR="00A3315C" w:rsidRPr="00911183">
        <w:rPr>
          <w:rFonts w:cstheme="minorHAnsi"/>
        </w:rPr>
        <w:t>hasła reklamowe</w:t>
      </w:r>
      <w:r w:rsidRPr="00911183">
        <w:rPr>
          <w:rFonts w:cstheme="minorHAnsi"/>
        </w:rPr>
        <w:t>, animacje.</w:t>
      </w:r>
    </w:p>
    <w:p w14:paraId="1C414559" w14:textId="77777777" w:rsidR="003D5D2F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60A4DFC" w14:textId="51E4681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6</w:t>
      </w:r>
      <w:r w:rsidRPr="00911183">
        <w:rPr>
          <w:rFonts w:cstheme="minorHAnsi"/>
        </w:rPr>
        <w:t xml:space="preserve">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</w:t>
      </w:r>
      <w:r w:rsidR="00665CE6">
        <w:rPr>
          <w:rFonts w:cstheme="minorHAnsi"/>
        </w:rPr>
        <w:t xml:space="preserve"> (minimum 5 portali) </w:t>
      </w:r>
      <w:r w:rsidRPr="00911183">
        <w:rPr>
          <w:rFonts w:cstheme="minorHAnsi"/>
        </w:rPr>
        <w:t>Wykonawca zobowiązuje się do zakupu przestrzeni reklamowej dopiero po</w:t>
      </w:r>
      <w:r w:rsidR="00A6454A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A6454A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Zamawiającego:</w:t>
      </w:r>
    </w:p>
    <w:p w14:paraId="1E6B7B91" w14:textId="7777777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68A232C5" w14:textId="3D7A7872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opiniotwórcze,</w:t>
      </w:r>
    </w:p>
    <w:p w14:paraId="7CE312A4" w14:textId="7777777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publikowane w języku polskim,</w:t>
      </w:r>
    </w:p>
    <w:p w14:paraId="5AEA6B53" w14:textId="35CA602B" w:rsidR="00A3315C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ogólnopolskie (obejmować swym zasięgiem cały kraj).</w:t>
      </w:r>
    </w:p>
    <w:p w14:paraId="2FD816A2" w14:textId="77777777" w:rsidR="00D84425" w:rsidRDefault="00D84425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AD44E12" w14:textId="51584622" w:rsidR="00D84425" w:rsidRPr="00911183" w:rsidRDefault="00051208" w:rsidP="00E11B66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b</w:t>
      </w:r>
      <w:r w:rsidR="00D84425">
        <w:rPr>
          <w:rFonts w:cstheme="minorHAnsi"/>
        </w:rPr>
        <w:t>) Artykuł sponsorowany umieszczony zostać ma na min. 5 portalach internetowych, a ich okres emisji na stronie głównej wynosić ma min. 3 dni, przy uwzględnieniu konieczności osiągnięcia wskaźników wskazanych w punkcie 3.3.1 Opisu Przedmiotu Zamówienia.</w:t>
      </w:r>
      <w:r w:rsidR="00D869AA">
        <w:rPr>
          <w:rFonts w:cstheme="minorHAnsi"/>
        </w:rPr>
        <w:t xml:space="preserve"> Portale muszą być zgodne z tematyką (kontekstem), a emitowane w nich artykuły przełożyć się mają na realny efekt w postaci nowych subskrybentów i wzrostu zainteresowania portalem.</w:t>
      </w:r>
      <w:r w:rsidR="00D84425">
        <w:rPr>
          <w:rFonts w:cstheme="minorHAnsi"/>
        </w:rPr>
        <w:t xml:space="preserve"> </w:t>
      </w:r>
    </w:p>
    <w:p w14:paraId="2C0B3545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659F8D" w14:textId="5E9F5E41" w:rsidR="00A3315C" w:rsidRPr="00911183" w:rsidRDefault="00051208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>
        <w:rPr>
          <w:rFonts w:cstheme="minorHAnsi"/>
        </w:rPr>
        <w:t>c</w:t>
      </w:r>
      <w:r w:rsidR="00A3315C" w:rsidRPr="00911183">
        <w:rPr>
          <w:rFonts w:cstheme="minorHAnsi"/>
        </w:rPr>
        <w:t>) Zamawiający nie dopuszcza publikacji artykułu sponsorowanego w prasie, w której przeważają treści o charakterze sensacji i skandalu. Niedopuszczalne są także strony z nekrologami, repertuarami, komunikatami, informacjami o przetargach, strony miejskie (dodatki miejskie w dziennikach ogólnopolskich), strony motoryzacyjne, sportowe, komputerowe, religijne, rolnicze.</w:t>
      </w:r>
      <w:r w:rsidR="00E97C87" w:rsidRPr="00911183">
        <w:rPr>
          <w:rFonts w:cstheme="minorHAnsi"/>
        </w:rPr>
        <w:t xml:space="preserve"> </w:t>
      </w:r>
      <w:r w:rsidR="0047633F">
        <w:rPr>
          <w:rFonts w:cstheme="minorHAnsi"/>
        </w:rPr>
        <w:t xml:space="preserve">Wielkość zamieszczanych artykułów sponsorowanych musi zajmować całą stronę w formacie przewidzianym dla </w:t>
      </w:r>
      <w:r w:rsidR="0047633F">
        <w:rPr>
          <w:rFonts w:cstheme="minorHAnsi"/>
        </w:rPr>
        <w:lastRenderedPageBreak/>
        <w:t xml:space="preserve">danego dziennika. </w:t>
      </w:r>
      <w:r w:rsidR="00F82245">
        <w:rPr>
          <w:rFonts w:cstheme="minorHAnsi"/>
        </w:rPr>
        <w:t xml:space="preserve">Wykonawca zobowiązany jest do opublikowania artykułu sponsorowanego w minimum 5 tytułach. </w:t>
      </w:r>
    </w:p>
    <w:p w14:paraId="3A08BA24" w14:textId="7BD9BB2F" w:rsidR="00E13B94" w:rsidRPr="00911183" w:rsidRDefault="00E13B94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6AEEFE8C" w14:textId="0282E54B" w:rsidR="00E13B94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944572" w:rsidRPr="00911183">
        <w:rPr>
          <w:rFonts w:cstheme="minorHAnsi"/>
        </w:rPr>
        <w:t>7</w:t>
      </w:r>
      <w:r w:rsidRPr="00911183">
        <w:rPr>
          <w:rFonts w:cstheme="minorHAnsi"/>
        </w:rPr>
        <w:t>. W</w:t>
      </w:r>
      <w:r w:rsidR="00E13B94" w:rsidRPr="00911183">
        <w:rPr>
          <w:rFonts w:cstheme="minorHAnsi"/>
        </w:rPr>
        <w:t>ykonawca</w:t>
      </w:r>
      <w:r w:rsidR="00BA7A70" w:rsidRPr="00911183">
        <w:rPr>
          <w:rFonts w:cstheme="minorHAnsi"/>
        </w:rPr>
        <w:t xml:space="preserve"> w terminie do 14 dni roboczych od dnia zakończenia realizacji Etapu I</w:t>
      </w:r>
      <w:r w:rsidR="00E13B94" w:rsidRPr="00911183">
        <w:rPr>
          <w:rFonts w:cstheme="minorHAnsi"/>
        </w:rPr>
        <w:t xml:space="preserve"> przedłoży do akceptacji Zamawiającego szczegółowy raport z realizacji</w:t>
      </w:r>
      <w:r w:rsidR="00CA2F6D" w:rsidRPr="00911183">
        <w:rPr>
          <w:rFonts w:cstheme="minorHAnsi"/>
        </w:rPr>
        <w:t xml:space="preserve"> Etapu I</w:t>
      </w:r>
      <w:r w:rsidR="00E13B94" w:rsidRPr="00911183">
        <w:rPr>
          <w:rFonts w:cstheme="minorHAnsi"/>
        </w:rPr>
        <w:t xml:space="preserve">, zawierający </w:t>
      </w:r>
      <w:r w:rsidRPr="00911183">
        <w:rPr>
          <w:rFonts w:cstheme="minorHAnsi"/>
        </w:rPr>
        <w:t>zrzuty ekran</w:t>
      </w:r>
      <w:r w:rsidR="00BF42BE" w:rsidRPr="00911183">
        <w:rPr>
          <w:rFonts w:cstheme="minorHAnsi"/>
        </w:rPr>
        <w:t>u</w:t>
      </w:r>
      <w:r w:rsidRPr="00911183">
        <w:rPr>
          <w:rFonts w:cstheme="minorHAnsi"/>
        </w:rPr>
        <w:t xml:space="preserve"> i statystyki.</w:t>
      </w:r>
      <w:r w:rsidR="003D5D2F" w:rsidRPr="00911183">
        <w:rPr>
          <w:rFonts w:cstheme="minorHAnsi"/>
        </w:rPr>
        <w:t xml:space="preserve"> Wymaganym załącznikiem będą raporty drukowane bezpośrednio z narzędzi</w:t>
      </w:r>
      <w:r w:rsidR="005A7936" w:rsidRPr="00911183">
        <w:rPr>
          <w:rFonts w:cstheme="minorHAnsi"/>
        </w:rPr>
        <w:t xml:space="preserve">a </w:t>
      </w:r>
      <w:r w:rsidR="003D5D2F" w:rsidRPr="00911183">
        <w:rPr>
          <w:rFonts w:cstheme="minorHAnsi"/>
        </w:rPr>
        <w:t xml:space="preserve">Google ADS. </w:t>
      </w:r>
    </w:p>
    <w:p w14:paraId="3C3A6E17" w14:textId="289E468B" w:rsidR="00DB24CD" w:rsidRPr="00911183" w:rsidRDefault="00DB24CD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6CDEF5D7" w14:textId="6A23E9E4" w:rsidR="001A66D5" w:rsidRPr="00911183" w:rsidRDefault="00DB24CD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18. W razie pojawienia się po stronie Zamawiającego wątpliwości dotyczących efektywności kampanii reklamowej, Zamawiający może za pośrednictwem poczty elektronicznej wnioskować o dodatkowy raport. Raport należy przedłożyć w terminie do 24 godzin od momentu wpływu wniosku. </w:t>
      </w:r>
    </w:p>
    <w:p w14:paraId="22D2C375" w14:textId="77777777" w:rsidR="00944572" w:rsidRPr="00911183" w:rsidRDefault="00944572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69ECEC6" w14:textId="3F5211E9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1 - Etap II</w:t>
      </w:r>
    </w:p>
    <w:p w14:paraId="156F4571" w14:textId="7A7E14A5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7011D32" w14:textId="77777777" w:rsidR="007E433A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E086A63" w14:textId="4A85F275" w:rsidR="005137C0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b/>
          <w:bCs/>
          <w:i/>
          <w:iCs/>
        </w:rPr>
        <w:t xml:space="preserve">ETAP II - </w:t>
      </w:r>
      <w:r w:rsidR="005A7936" w:rsidRPr="00911183">
        <w:rPr>
          <w:rFonts w:cstheme="minorHAnsi"/>
          <w:b/>
          <w:bCs/>
          <w:i/>
          <w:iCs/>
        </w:rPr>
        <w:t xml:space="preserve">przygotowanie i realizacja kampanii marketingowej mającej na celu promocję zasobów udostępnianych na łamach portalu Polska Biblioteka Muzyczna utworzonego w ramach w ramach </w:t>
      </w:r>
      <w:r w:rsidR="008E600C" w:rsidRPr="00911183">
        <w:rPr>
          <w:rFonts w:cstheme="minorHAnsi"/>
          <w:b/>
          <w:bCs/>
          <w:i/>
          <w:iCs/>
        </w:rPr>
        <w:t>P</w:t>
      </w:r>
      <w:r w:rsidR="005A7936" w:rsidRPr="00911183">
        <w:rPr>
          <w:rFonts w:cstheme="minorHAnsi"/>
          <w:b/>
          <w:bCs/>
          <w:i/>
          <w:iCs/>
        </w:rPr>
        <w:t>rojektu „Digitalizacja zasobów będących w posiadaniu Polskiego Wydawnictwa Muzycznego</w:t>
      </w:r>
      <w:r w:rsidR="004F3D30" w:rsidRPr="00911183">
        <w:rPr>
          <w:rFonts w:cstheme="minorHAnsi"/>
          <w:b/>
          <w:bCs/>
          <w:i/>
          <w:iCs/>
        </w:rPr>
        <w:t>”</w:t>
      </w:r>
      <w:r w:rsidR="005A7936" w:rsidRPr="00911183">
        <w:rPr>
          <w:rFonts w:cstheme="minorHAnsi"/>
          <w:b/>
          <w:bCs/>
          <w:i/>
          <w:iCs/>
        </w:rPr>
        <w:t xml:space="preserve"> współfinansowanego ze środków Europejskiego Funduszu Rozwoju Regionalnego w ramach Programu Operacyjnego Polska Cyfrowa 2014-2020 – w Internecie za pośrednictwem Google ADS, a także na łamach tematycznych portali internetowych </w:t>
      </w:r>
      <w:r w:rsidRPr="00911183">
        <w:rPr>
          <w:rFonts w:cstheme="minorHAnsi"/>
          <w:b/>
          <w:bCs/>
          <w:i/>
          <w:iCs/>
        </w:rPr>
        <w:t>– z uwzględnieniem wskazanej przez Zamawiającego grupy odbiorców oraz wytycznych Zamawiającego.</w:t>
      </w:r>
      <w:r w:rsidR="00522EB4" w:rsidRPr="00911183">
        <w:rPr>
          <w:rFonts w:cstheme="minorHAnsi"/>
          <w:b/>
          <w:bCs/>
          <w:i/>
          <w:iCs/>
        </w:rPr>
        <w:t xml:space="preserve"> </w:t>
      </w:r>
    </w:p>
    <w:p w14:paraId="313C9B92" w14:textId="77777777" w:rsidR="005137C0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4920EF2" w14:textId="2CBD0816" w:rsidR="005A7936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1. Jako przygotowanie kampanii marketingowej należy rozumieć opracowanie reklam graficznych, krótkiej animacji i haseł reklamowych oraz krótkich tekstów reklamowych, będących ich uzupełnieniem, a także przygotowanie harmonogramu publikacji reklam – z uwzględnieniem wskazanej przez Zamawiającego grupy odbiorców oraz wytycznych Zamawiającego. Teksty i hasła reklamowe muszą być przygotowane w języku polskim i skierowane do polskiego odbiorcy.</w:t>
      </w:r>
      <w:r w:rsidR="00A839E4">
        <w:rPr>
          <w:rFonts w:cstheme="minorHAnsi"/>
        </w:rPr>
        <w:t xml:space="preserve"> Komunikacja opierać się będzie na wykorzystaniu najczęściej pojawiających się postaci na portalu, tj. </w:t>
      </w:r>
      <w:proofErr w:type="spellStart"/>
      <w:r w:rsidR="00A839E4">
        <w:rPr>
          <w:rFonts w:cstheme="minorHAnsi"/>
        </w:rPr>
        <w:t>F.Chopin</w:t>
      </w:r>
      <w:proofErr w:type="spellEnd"/>
      <w:r w:rsidR="00A839E4">
        <w:rPr>
          <w:rFonts w:cstheme="minorHAnsi"/>
        </w:rPr>
        <w:t xml:space="preserve">, </w:t>
      </w:r>
      <w:proofErr w:type="spellStart"/>
      <w:r w:rsidR="00A839E4">
        <w:rPr>
          <w:rFonts w:cstheme="minorHAnsi"/>
        </w:rPr>
        <w:t>I.J.Paderewski</w:t>
      </w:r>
      <w:proofErr w:type="spellEnd"/>
      <w:r w:rsidR="00A839E4">
        <w:rPr>
          <w:rFonts w:cstheme="minorHAnsi"/>
        </w:rPr>
        <w:t xml:space="preserve">, </w:t>
      </w:r>
      <w:proofErr w:type="spellStart"/>
      <w:r w:rsidR="00A839E4">
        <w:rPr>
          <w:rFonts w:cstheme="minorHAnsi"/>
        </w:rPr>
        <w:t>K.Szymanowski</w:t>
      </w:r>
      <w:proofErr w:type="spellEnd"/>
      <w:r w:rsidR="00A839E4">
        <w:rPr>
          <w:rFonts w:cstheme="minorHAnsi"/>
        </w:rPr>
        <w:t xml:space="preserve">, </w:t>
      </w:r>
      <w:proofErr w:type="spellStart"/>
      <w:r w:rsidR="00A839E4">
        <w:rPr>
          <w:rFonts w:cstheme="minorHAnsi"/>
        </w:rPr>
        <w:t>W.Kilar</w:t>
      </w:r>
      <w:proofErr w:type="spellEnd"/>
      <w:r w:rsidR="00A839E4">
        <w:rPr>
          <w:rFonts w:cstheme="minorHAnsi"/>
        </w:rPr>
        <w:t xml:space="preserve">, </w:t>
      </w:r>
      <w:proofErr w:type="spellStart"/>
      <w:r w:rsidR="00A839E4">
        <w:rPr>
          <w:rFonts w:cstheme="minorHAnsi"/>
        </w:rPr>
        <w:t>G.Bacewicz</w:t>
      </w:r>
      <w:proofErr w:type="spellEnd"/>
      <w:r w:rsidR="00A839E4">
        <w:rPr>
          <w:rFonts w:cstheme="minorHAnsi"/>
        </w:rPr>
        <w:t>.</w:t>
      </w:r>
    </w:p>
    <w:p w14:paraId="11527C45" w14:textId="77777777" w:rsidR="00A839E4" w:rsidRPr="00911183" w:rsidRDefault="00A839E4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2542332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0D7015E" w14:textId="7F7651B2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Jako realizację kampanii marketingowej należy rozumieć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), a także na łamach tematycznych portali internetowych.</w:t>
      </w:r>
      <w:r w:rsidR="00A3487F" w:rsidRPr="00A3487F">
        <w:t xml:space="preserve"> </w:t>
      </w:r>
      <w:r w:rsidR="00A3487F">
        <w:t>Emisja reklam ma trwać m</w:t>
      </w:r>
      <w:r w:rsidR="00A3487F" w:rsidRPr="002849B8">
        <w:t>inimum 1 miesiąc, przy założeniu, że czas ten może się wydłużyć ze względu na konieczność osiągnięcia wskaźników wskazanych w punkcie 3.3.1. Opisu Przedmiotu Zamówienia.</w:t>
      </w:r>
    </w:p>
    <w:p w14:paraId="7403C83C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9E2A7E6" w14:textId="39C7388D" w:rsidR="00B831DE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3. Kampania reklamowa ma na celu </w:t>
      </w:r>
      <w:r w:rsidR="005A7936" w:rsidRPr="00911183">
        <w:rPr>
          <w:rFonts w:cstheme="minorHAnsi"/>
        </w:rPr>
        <w:t xml:space="preserve">promocję zasobów udostępnianych na łamach portalu Polska Biblioteka Muzyczna utworzonego w ramach w ramach </w:t>
      </w:r>
      <w:r w:rsidR="008E600C" w:rsidRPr="00911183">
        <w:rPr>
          <w:rFonts w:cstheme="minorHAnsi"/>
        </w:rPr>
        <w:t>P</w:t>
      </w:r>
      <w:r w:rsidR="005A7936" w:rsidRPr="00911183">
        <w:rPr>
          <w:rFonts w:cstheme="minorHAnsi"/>
        </w:rPr>
        <w:t xml:space="preserve">rojektu </w:t>
      </w:r>
      <w:r w:rsidRPr="00911183">
        <w:rPr>
          <w:rFonts w:cstheme="minorHAnsi"/>
        </w:rPr>
        <w:t>„Digitalizacja zasobów będących w posiadaniu Polskiego Wydawnictwa Muzycznego</w:t>
      </w:r>
      <w:r w:rsidR="00C30DF3" w:rsidRPr="00911183">
        <w:rPr>
          <w:rFonts w:cstheme="minorHAnsi"/>
        </w:rPr>
        <w:t>”</w:t>
      </w:r>
      <w:r w:rsidRPr="00911183">
        <w:rPr>
          <w:rFonts w:cstheme="minorHAnsi"/>
        </w:rPr>
        <w:t xml:space="preserve"> współfinansowanego ze środków Europejskiego Funduszu Rozwoju Regionalnego w ramach Programu Operacyjnego Polska Cyfrowa 2014-2020” wśród docelowej grupy odbiorców, o której mowa w punkcie 4. poniżej.</w:t>
      </w:r>
    </w:p>
    <w:p w14:paraId="2AD15131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71C5EE8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 O</w:t>
      </w:r>
      <w:r w:rsidRPr="00911183">
        <w:rPr>
          <w:rFonts w:cstheme="minorHAnsi"/>
          <w:shd w:val="clear" w:color="auto" w:fill="FFFFFF"/>
        </w:rPr>
        <w:t xml:space="preserve">pis </w:t>
      </w:r>
      <w:r w:rsidR="008E600C" w:rsidRPr="00911183">
        <w:rPr>
          <w:rFonts w:cstheme="minorHAnsi"/>
          <w:shd w:val="clear" w:color="auto" w:fill="FFFFFF"/>
        </w:rPr>
        <w:t>P</w:t>
      </w:r>
      <w:r w:rsidRPr="00911183">
        <w:rPr>
          <w:rFonts w:cstheme="minorHAnsi"/>
          <w:shd w:val="clear" w:color="auto" w:fill="FFFFFF"/>
        </w:rPr>
        <w:t>rojektu oraz charakterystyka grupy docelowej:</w:t>
      </w:r>
    </w:p>
    <w:p w14:paraId="5B48F792" w14:textId="1DA32703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Kampania musi być realizowana z myślą o dotarciu do konkretnych, wskazanych przez Zamawiającego </w:t>
      </w:r>
      <w:r w:rsidRPr="00911183">
        <w:rPr>
          <w:rFonts w:cstheme="minorHAnsi"/>
        </w:rPr>
        <w:t xml:space="preserve">grup odbiorców oraz z uwzględnieniem charakterystyki każdej z tych grup: </w:t>
      </w:r>
    </w:p>
    <w:p w14:paraId="194E7D99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1B9FCC3" w14:textId="77777777" w:rsidR="00E11B66" w:rsidRPr="00911183" w:rsidRDefault="008F740E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  <w:b/>
          <w:bCs/>
        </w:rPr>
        <w:t>– grupa pierwsza:</w:t>
      </w:r>
      <w:r w:rsidRPr="00911183">
        <w:rPr>
          <w:rFonts w:cstheme="minorHAnsi"/>
        </w:rPr>
        <w:t xml:space="preserve"> </w:t>
      </w:r>
    </w:p>
    <w:p w14:paraId="73351D16" w14:textId="3B06DF86" w:rsidR="008F740E" w:rsidRPr="00911183" w:rsidRDefault="008F740E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a) dyrygenci, kompozytorzy, artyści, muzykolodzy, </w:t>
      </w:r>
      <w:r w:rsidRPr="00911183">
        <w:rPr>
          <w:rFonts w:cstheme="minorHAnsi"/>
          <w:bCs/>
        </w:rPr>
        <w:t xml:space="preserve">wykładowcy uczelni muzycznych i humanistycznych, historycy, nauczyciele szkół muzycznych,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(np. Towarzystwo im. Fryderyka Chopina), VIP PWM (instytucje zarejestrowane w portalu), radio, telewizja (zawierające w repertuarze muzykę klasyczną), biblioteki (np. Bib</w:t>
      </w:r>
      <w:r w:rsidR="00BB7D53" w:rsidRPr="00911183">
        <w:rPr>
          <w:rFonts w:cstheme="minorHAnsi"/>
        </w:rPr>
        <w:t>l</w:t>
      </w:r>
      <w:r w:rsidRPr="00911183">
        <w:rPr>
          <w:rFonts w:cstheme="minorHAnsi"/>
        </w:rPr>
        <w:t xml:space="preserve">ioteka Jagiellońska) – </w:t>
      </w:r>
      <w:r w:rsidRPr="00911183">
        <w:rPr>
          <w:rFonts w:cstheme="minorHAnsi"/>
          <w:bCs/>
        </w:rPr>
        <w:t xml:space="preserve"> w tym osoby niepełnosprawne i dotknięte marginalizacją kulturową;</w:t>
      </w:r>
    </w:p>
    <w:p w14:paraId="57A9D245" w14:textId="77777777" w:rsidR="008F740E" w:rsidRPr="00911183" w:rsidRDefault="008F740E" w:rsidP="00E11B66">
      <w:pPr>
        <w:spacing w:after="0" w:line="300" w:lineRule="auto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muzycznych i humanistycznych, osoby zainteresowane historią i muzyką klasyczną, wykładowcy kierunków muzycznych i humanistycznych, Internauci poszukujący informacji w obrębie tematu sztuki muzycznej, wielbiciele sztuki muzycznej (w tym m.in. osoby prywatne poszukujące ciekawej oferty wydarzeń, takich jak wystawienia oper,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28F495E2" w14:textId="77777777" w:rsidR="008F740E" w:rsidRPr="00911183" w:rsidRDefault="008F740E" w:rsidP="00E11B66">
      <w:pPr>
        <w:spacing w:after="0" w:line="300" w:lineRule="auto"/>
        <w:jc w:val="both"/>
        <w:rPr>
          <w:rFonts w:cstheme="minorHAnsi"/>
        </w:rPr>
      </w:pPr>
    </w:p>
    <w:p w14:paraId="227D4AB6" w14:textId="77777777" w:rsidR="00625617" w:rsidRPr="00911183" w:rsidRDefault="008F740E" w:rsidP="00E11B66">
      <w:pPr>
        <w:spacing w:line="300" w:lineRule="auto"/>
        <w:jc w:val="both"/>
        <w:rPr>
          <w:rFonts w:cstheme="minorHAnsi"/>
          <w:bCs/>
        </w:rPr>
      </w:pPr>
      <w:r w:rsidRPr="00911183">
        <w:rPr>
          <w:rFonts w:cstheme="minorHAnsi"/>
          <w:b/>
          <w:bCs/>
        </w:rPr>
        <w:t>– grupa druga:</w:t>
      </w:r>
      <w:r w:rsidRPr="00911183">
        <w:rPr>
          <w:rFonts w:cstheme="minorHAnsi"/>
          <w:bCs/>
        </w:rPr>
        <w:t xml:space="preserve"> </w:t>
      </w:r>
    </w:p>
    <w:p w14:paraId="4A26B965" w14:textId="22F16A07" w:rsidR="008F740E" w:rsidRPr="00911183" w:rsidRDefault="008F740E" w:rsidP="00E11B66">
      <w:pPr>
        <w:spacing w:line="300" w:lineRule="auto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 xml:space="preserve">melomani, studenci kierunków humanistycznych i muzycznych, uczniowie szkół muzycznych i baletowych, a także wszystkie osoby zainteresowane muzyką klasyczną i historią, Internauci poszukujący informacji w obrębie tematu sztuki muzycznej, wielbiciele sztuki muzycznej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36AD30C8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5. Zakres zadań Wykonawcy:</w:t>
      </w:r>
    </w:p>
    <w:p w14:paraId="4AA33DAB" w14:textId="2ED4D99D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lastRenderedPageBreak/>
        <w:t xml:space="preserve">a) przygotowanie reklam </w:t>
      </w:r>
      <w:r w:rsidRPr="00911183">
        <w:rPr>
          <w:rFonts w:cstheme="minorHAnsi"/>
        </w:rPr>
        <w:t xml:space="preserve">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odpowiednich do publikacji w Internecie – za pośrednictwem Google ADS, a także na łamach tematycznych portali internetowych. Zamawiający dostarczy Wykonawcy Księgę Znaku, dotychczasową koncepcję linii graficznej oraz inne materiały konieczne do </w:t>
      </w:r>
      <w:r w:rsidR="00625617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625617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 xml:space="preserve">niezwłocznie </w:t>
      </w:r>
      <w:r w:rsidR="00625617" w:rsidRPr="00911183">
        <w:rPr>
          <w:rFonts w:cstheme="minorHAnsi"/>
        </w:rPr>
        <w:t>po zawarciu umowy na realizację przedmiotowego zamówienia;</w:t>
      </w:r>
    </w:p>
    <w:p w14:paraId="7381AB20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DB1357B" w14:textId="75F79242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b) przygotowanie krótkiej animacji</w:t>
      </w:r>
      <w:r w:rsidR="009005EB">
        <w:rPr>
          <w:rFonts w:cstheme="minorHAnsi"/>
        </w:rPr>
        <w:t xml:space="preserve"> (trwającej maksymalnie 20 sekund)</w:t>
      </w:r>
      <w:r w:rsidRPr="00911183">
        <w:rPr>
          <w:rFonts w:cstheme="minorHAnsi"/>
        </w:rPr>
        <w:t xml:space="preserve"> 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zgodnej z aktualnymi specyfikacjami Google ADS, odpowiedniej do publikacji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. Zamawiający dostarczy Wykonawcy Księgę Znaku, dotychczasową koncepcję linii graficznej oraz inne materiały konieczne do </w:t>
      </w:r>
      <w:r w:rsidR="00625617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625617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625617" w:rsidRPr="00911183">
        <w:rPr>
          <w:rFonts w:cstheme="minorHAnsi"/>
        </w:rPr>
        <w:t xml:space="preserve"> zawarciu umowy na realizację przedmiotowego zamówienia;</w:t>
      </w:r>
    </w:p>
    <w:p w14:paraId="0A60409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A7AAF7F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przygotowanie harmonogramu publikacji reklam. Wykonawca zobowiązuje się do stworzenia harmonogramu z myślą o efektywnej kampanii, biorąc pod uwagę jak najszerszy zakres opcji dostępnych w ramach narzędzi Google ADS. Wykonawca utworzy harmonogram z uwzględnieniem specyfiki wskazanych przez Zamawiającego grup docelowych. W harmonogramie Wykonawca uwzględni także terminy publikacji reklam na łamach portali internetowych oraz terminy, o których mowa w punkcie 6. </w:t>
      </w:r>
    </w:p>
    <w:p w14:paraId="708822EB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44593BA" w14:textId="3268F10A" w:rsidR="009005EB" w:rsidRDefault="008F740E" w:rsidP="009005EB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), a także na łamach tematycznych portali internetowych </w:t>
      </w:r>
      <w:r w:rsidR="009005EB">
        <w:rPr>
          <w:rFonts w:cstheme="minorHAnsi"/>
        </w:rPr>
        <w:t xml:space="preserve">, przy założeniu osiągnięcia następujących wskaźników </w:t>
      </w:r>
    </w:p>
    <w:p w14:paraId="6C4116E4" w14:textId="27ACA115" w:rsidR="009005EB" w:rsidRDefault="009005EB" w:rsidP="009005EB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</w:t>
      </w:r>
      <w:r w:rsidR="00147A3C">
        <w:rPr>
          <w:rFonts w:cstheme="minorHAnsi"/>
        </w:rPr>
        <w:t>i</w:t>
      </w:r>
      <w:r>
        <w:rPr>
          <w:rFonts w:cstheme="minorHAnsi"/>
        </w:rPr>
        <w:t>m</w:t>
      </w:r>
      <w:r w:rsidR="00147A3C">
        <w:rPr>
          <w:rFonts w:cstheme="minorHAnsi"/>
        </w:rPr>
        <w:t>um</w:t>
      </w:r>
      <w:r>
        <w:rPr>
          <w:rFonts w:cstheme="minorHAnsi"/>
        </w:rPr>
        <w:t xml:space="preserve"> 3 000 000 wyświetleń</w:t>
      </w:r>
    </w:p>
    <w:p w14:paraId="18181E3E" w14:textId="77777777" w:rsidR="009005EB" w:rsidRPr="00911183" w:rsidRDefault="009005EB" w:rsidP="009005EB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-minimum 21 000 kliknięć.</w:t>
      </w:r>
    </w:p>
    <w:p w14:paraId="50C0996B" w14:textId="704CFC46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C42BF97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08EDAF1" w14:textId="07CA704C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6. </w:t>
      </w:r>
      <w:r w:rsidR="00A6454A" w:rsidRPr="00911183">
        <w:rPr>
          <w:rFonts w:cstheme="minorHAnsi"/>
        </w:rPr>
        <w:t>Co najmniej m</w:t>
      </w:r>
      <w:r w:rsidRPr="00911183">
        <w:rPr>
          <w:rFonts w:cstheme="minorHAnsi"/>
        </w:rPr>
        <w:t>iesiąc przed emisją reklam Wykonawca przedłoży Zamawiającemu projekty reklam do akceptacji. Wykonawca Zobowiązuje się do naniesienia ewentualnych, zgłoszonych przez Zamawiającego poprawek</w:t>
      </w:r>
      <w:r w:rsidR="00625617" w:rsidRPr="00911183">
        <w:rPr>
          <w:rFonts w:cstheme="minorHAnsi"/>
        </w:rPr>
        <w:t xml:space="preserve"> zgodnie z zasadami wskazanymi w pkt 3.1 OPZ [Uzyskiwanie akceptacji Zamawiającego] </w:t>
      </w:r>
      <w:r w:rsidRPr="00911183">
        <w:rPr>
          <w:rFonts w:cstheme="minorHAnsi"/>
        </w:rPr>
        <w:t xml:space="preserve">. </w:t>
      </w:r>
    </w:p>
    <w:p w14:paraId="1372342F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D97170F" w14:textId="77777777" w:rsidR="00A83068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7. Przez przygotowanie reklamy należy rozumieć przygotowanie kreacji reklamy (m in. grafika, ilustracja, tekst, hasło reklamowe, zdjęcia, umiejscowienie logotypów, rozmieszczenie haseł) z wykorzystaniem materiałów udostępnionych/wskazanych przez Zamawiającego (o ile Zamawiający nie poinformuje, że ich użycie nie jest konieczne), a także jej projektu oraz plików otwartych (edytowalnych w programie Adobe Photoshop, Adobe Ilustrator) – zgodnie z aktualną w trakcie realizacji kampanii specyfikacją wymaganą przez dany podmiot (Google ADS,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, wydawcy internetowi). Zamawiający dostarczy Wykonawcy Księgę Znaku, dotychczasową koncepcję linii graficznej oraz inne materiały konieczne do realizacji niezwłocznie po rozpoczęciu realizacji Zamówienia. </w:t>
      </w:r>
    </w:p>
    <w:p w14:paraId="5D4EB9F9" w14:textId="77777777" w:rsidR="00A83068" w:rsidRDefault="00A83068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F48A061" w14:textId="6FC114FA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 xml:space="preserve">8. Przez przygotowanie krótkiej animacji należy rozumieć stworzenie kreacji animacji oraz jej projektu/scenariusza 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</w:t>
      </w:r>
    </w:p>
    <w:p w14:paraId="49729418" w14:textId="12B5E45F" w:rsidR="00B80D54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i/>
          <w:iCs/>
        </w:rPr>
        <w:lastRenderedPageBreak/>
        <w:br/>
      </w:r>
      <w:r w:rsidR="008F740E" w:rsidRPr="00911183">
        <w:rPr>
          <w:rFonts w:cstheme="minorHAnsi"/>
        </w:rPr>
        <w:t>9</w:t>
      </w:r>
      <w:r w:rsidR="00B80D54" w:rsidRPr="00911183">
        <w:rPr>
          <w:rFonts w:cstheme="minorHAnsi"/>
        </w:rPr>
        <w:t xml:space="preserve">. Wykonawca będzie zobowiązany do przygotowania co najmniej </w:t>
      </w:r>
      <w:r w:rsidR="00EB66B1" w:rsidRPr="00911183">
        <w:rPr>
          <w:rFonts w:cstheme="minorHAnsi"/>
        </w:rPr>
        <w:t>12</w:t>
      </w:r>
      <w:r w:rsidR="008E600C" w:rsidRPr="00911183">
        <w:rPr>
          <w:rFonts w:cstheme="minorHAnsi"/>
        </w:rPr>
        <w:t xml:space="preserve"> (</w:t>
      </w:r>
      <w:r w:rsidR="00EB66B1" w:rsidRPr="00911183">
        <w:rPr>
          <w:rFonts w:cstheme="minorHAnsi"/>
        </w:rPr>
        <w:t>dwanaście</w:t>
      </w:r>
      <w:r w:rsidR="008E600C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odmiennych </w:t>
      </w:r>
      <w:r w:rsidR="00EB66B1" w:rsidRPr="00911183">
        <w:rPr>
          <w:rFonts w:cstheme="minorHAnsi"/>
        </w:rPr>
        <w:t xml:space="preserve">projektów </w:t>
      </w:r>
      <w:r w:rsidR="00B80D54" w:rsidRPr="00911183">
        <w:rPr>
          <w:rFonts w:cstheme="minorHAnsi"/>
        </w:rPr>
        <w:t xml:space="preserve">reklam graficznych, </w:t>
      </w:r>
      <w:r w:rsidR="00EB66B1" w:rsidRPr="00911183">
        <w:rPr>
          <w:rFonts w:cstheme="minorHAnsi"/>
        </w:rPr>
        <w:t>12</w:t>
      </w:r>
      <w:r w:rsidR="00B80D54" w:rsidRPr="00911183">
        <w:rPr>
          <w:rFonts w:cstheme="minorHAnsi"/>
        </w:rPr>
        <w:t xml:space="preserve"> </w:t>
      </w:r>
      <w:r w:rsidR="008E600C" w:rsidRPr="00911183">
        <w:rPr>
          <w:rFonts w:cstheme="minorHAnsi"/>
        </w:rPr>
        <w:t>(dwa</w:t>
      </w:r>
      <w:r w:rsidR="00EB66B1" w:rsidRPr="00911183">
        <w:rPr>
          <w:rFonts w:cstheme="minorHAnsi"/>
        </w:rPr>
        <w:t>naście</w:t>
      </w:r>
      <w:r w:rsidR="008E600C" w:rsidRPr="00911183">
        <w:rPr>
          <w:rFonts w:cstheme="minorHAnsi"/>
        </w:rPr>
        <w:t xml:space="preserve">) </w:t>
      </w:r>
      <w:r w:rsidR="00B80D54" w:rsidRPr="00911183">
        <w:rPr>
          <w:rFonts w:cstheme="minorHAnsi"/>
        </w:rPr>
        <w:t xml:space="preserve">haseł reklamowych </w:t>
      </w:r>
      <w:r w:rsidR="00EB66B1" w:rsidRPr="00911183">
        <w:rPr>
          <w:rFonts w:cstheme="minorHAnsi"/>
        </w:rPr>
        <w:t xml:space="preserve">do wymienionych projektów graficznych </w:t>
      </w:r>
      <w:r w:rsidR="00B80D54" w:rsidRPr="00911183">
        <w:rPr>
          <w:rFonts w:cstheme="minorHAnsi"/>
        </w:rPr>
        <w:t xml:space="preserve">oraz </w:t>
      </w:r>
      <w:r w:rsidR="00EB66B1" w:rsidRPr="00911183">
        <w:rPr>
          <w:rFonts w:cstheme="minorHAnsi"/>
        </w:rPr>
        <w:t>6</w:t>
      </w:r>
      <w:r w:rsidR="008E600C" w:rsidRPr="00911183">
        <w:rPr>
          <w:rFonts w:cstheme="minorHAnsi"/>
        </w:rPr>
        <w:t xml:space="preserve"> (</w:t>
      </w:r>
      <w:r w:rsidR="00EB66B1" w:rsidRPr="00911183">
        <w:rPr>
          <w:rFonts w:cstheme="minorHAnsi"/>
        </w:rPr>
        <w:t>sześć</w:t>
      </w:r>
      <w:r w:rsidR="008E600C" w:rsidRPr="00911183">
        <w:rPr>
          <w:rFonts w:cstheme="minorHAnsi"/>
        </w:rPr>
        <w:t>)</w:t>
      </w:r>
      <w:r w:rsidR="00EB66B1" w:rsidRPr="00911183">
        <w:rPr>
          <w:rFonts w:cstheme="minorHAnsi"/>
        </w:rPr>
        <w:t xml:space="preserve"> artykułów sponsorowanych. </w:t>
      </w:r>
      <w:r w:rsidR="00522EB4" w:rsidRPr="00911183">
        <w:rPr>
          <w:rFonts w:cstheme="minorHAnsi"/>
        </w:rPr>
        <w:t xml:space="preserve"> </w:t>
      </w:r>
    </w:p>
    <w:p w14:paraId="42703A11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7066DB" w14:textId="1726BE3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10. Wykonawca będzie zobowiązany do publikacji reklam w sposób umożliwiający osiągnięcie jak najlepszych efektów marketingowych, dotarcie do jak najszerszej grupy odbiorców. W razie pojawienia się konieczności zmiany harmonogramu publikacji reklam za pośrednictwem Google ADS, Wykonawca skonsultuje problem z Zamawiającym, celem efektywnej realizacji kampanii. </w:t>
      </w:r>
    </w:p>
    <w:p w14:paraId="445CBA7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126C0BF" w14:textId="16FCEA23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11. Projekty reklam graficznych, haseł, animacji oraz tekstów reklamowych będą każdorazowo konsultowane z Zamawiającym. Wykonawca zobowiązuje się do naniesienia wszelkich wskazanych przez Zamawiającego poprawek. </w:t>
      </w:r>
      <w:r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 Konsultacje będą odbywać się nie rzadziej niż raz w tygodniu</w:t>
      </w:r>
      <w:r w:rsidR="00625617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Pr="00911183">
        <w:rPr>
          <w:rFonts w:cstheme="minorHAnsi"/>
        </w:rPr>
        <w:t xml:space="preserve">. </w:t>
      </w:r>
    </w:p>
    <w:p w14:paraId="7FAEF8A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6BD030D" w14:textId="3E8A45F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12. Wykonawca będzie zobowiązany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14:paraId="59A9D48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5C2AF53F" w14:textId="6C1BAF4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13. Wykonawca będzie zobowiązany współpracować z Zamawiającym na etapie realizacji zamówienia, w szczególności zobowiązany jest konsultować wszelkie wątpliwości.</w:t>
      </w:r>
    </w:p>
    <w:p w14:paraId="7D200A8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13F38FE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14. Warunki realizacji:</w:t>
      </w:r>
    </w:p>
    <w:p w14:paraId="770F49ED" w14:textId="1D30B93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reklamy zostaną opracowane przez Wykonawcę zgodnie z wytycznymi Zamawiającego, z zastosowaniem materiałów przekazanych przez Zamawiającego – o ile Zamawiający nie poinformuje, że ich użycie nie jest konieczne. Zamawiający udzieli Wykonawcy wskazówek w zakresie merytorycznym, stylistycznym oraz graficznym. Przekaz reklamowy, w tym język i grafika,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rojektu.</w:t>
      </w:r>
    </w:p>
    <w:p w14:paraId="1F6DF684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b) teksty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źródeł;</w:t>
      </w:r>
    </w:p>
    <w:p w14:paraId="7FED4D9F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c) każda reklama graficzna musi zawierać ciąg znaków promocyjnych obowiązujących w projektach realizowanych z Programu Operacyjnego Polska Cyfrowa. Logotypy zostaną przekazane Wykonawcy przez Zamawiającego niezwłocznie</w:t>
      </w:r>
      <w:r w:rsidR="00A6454A" w:rsidRPr="00911183">
        <w:rPr>
          <w:rFonts w:cstheme="minorHAnsi"/>
        </w:rPr>
        <w:t xml:space="preserve"> po</w:t>
      </w:r>
      <w:r w:rsidRPr="00911183">
        <w:rPr>
          <w:rFonts w:cstheme="minorHAnsi"/>
        </w:rPr>
        <w:t xml:space="preserve"> </w:t>
      </w:r>
      <w:r w:rsidR="00A6454A" w:rsidRPr="00911183">
        <w:rPr>
          <w:rFonts w:cstheme="minorHAnsi"/>
        </w:rPr>
        <w:t xml:space="preserve">zawarciu umowy na realizację przedmiotowego zamówienia; </w:t>
      </w:r>
      <w:r w:rsidRPr="00911183">
        <w:rPr>
          <w:rFonts w:cstheme="minorHAnsi"/>
        </w:rPr>
        <w:t xml:space="preserve"> </w:t>
      </w:r>
    </w:p>
    <w:p w14:paraId="0428FBD4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EB66AF" w14:textId="4DC7C6F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d) grafika, w tym ciąg znaków promocyjnych, musi być w pełni czytelna dla odbiorcy, a przekaz graficzny i tekstowy zrozumiałe i przy tym chwytliwe;</w:t>
      </w:r>
    </w:p>
    <w:p w14:paraId="6FCF411B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D019A79" w14:textId="49C4FFEB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e) animacja zostanie opracowana przez Wykonawcę zgodnie z wytycznymi Zamawiającego. Zamawiający udzieli Wykonawcy wskazówek w zakresie merytorycznym oraz stylistycznym. Przekaz reklamowy, w tym język i styl,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rojektu;</w:t>
      </w:r>
    </w:p>
    <w:p w14:paraId="419002E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CCD1863" w14:textId="24AC5881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</w:t>
      </w:r>
      <w:r w:rsidR="00823EFE" w:rsidRPr="00911183">
        <w:rPr>
          <w:rFonts w:cstheme="minorHAnsi"/>
        </w:rPr>
        <w:t xml:space="preserve">(w tym słowa kluczowe nawiązujące do bieżących wydarzeń z zakresu muzyki klasycznej, nazwiska i słownictwo branżowe), </w:t>
      </w:r>
      <w:r w:rsidRPr="00911183">
        <w:rPr>
          <w:rFonts w:cstheme="minorHAnsi"/>
        </w:rPr>
        <w:t xml:space="preserve">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732D6315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F3F03A8" w14:textId="259AB809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15. Wykonawca zamieści w Internecie, za pośrednictwem Google ADS (w tym za pośrednictwem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 wyłącznie zaakceptowane przez Zamawiającego reklamy graficzne, teksty reklamowe, hasła reklamowe, animacje.</w:t>
      </w:r>
    </w:p>
    <w:p w14:paraId="1F7C1495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782A42" w14:textId="427A278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16.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</w:t>
      </w:r>
      <w:r w:rsidR="007E22F3">
        <w:rPr>
          <w:rFonts w:cstheme="minorHAnsi"/>
        </w:rPr>
        <w:t xml:space="preserve"> (minimum 5)</w:t>
      </w:r>
      <w:r w:rsidRPr="00911183">
        <w:rPr>
          <w:rFonts w:cstheme="minorHAnsi"/>
        </w:rPr>
        <w:t xml:space="preserve"> Wykonawca zobowiązuje się do zakupu przestrzeni reklamowej dopiero po</w:t>
      </w:r>
      <w:r w:rsidR="00625617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625617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</w:t>
      </w:r>
      <w:r w:rsidR="00625617" w:rsidRPr="00911183">
        <w:rPr>
          <w:rFonts w:cstheme="minorHAnsi"/>
        </w:rPr>
        <w:t xml:space="preserve"> tj.</w:t>
      </w:r>
      <w:r w:rsidRPr="00911183">
        <w:rPr>
          <w:rFonts w:cstheme="minorHAnsi"/>
        </w:rPr>
        <w:t>:</w:t>
      </w:r>
    </w:p>
    <w:p w14:paraId="43ACD40C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62E55B8" w14:textId="4FF9F80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63ED49AC" w14:textId="77777777" w:rsidR="00051208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- opiniotwórcze,</w:t>
      </w:r>
      <w:r w:rsidRPr="00911183">
        <w:rPr>
          <w:rFonts w:cstheme="minorHAnsi"/>
        </w:rPr>
        <w:br/>
        <w:t>- publikowane w języku polskim,</w:t>
      </w:r>
      <w:r w:rsidRPr="00911183">
        <w:rPr>
          <w:rFonts w:cstheme="minorHAnsi"/>
        </w:rPr>
        <w:br/>
        <w:t>- ogólnopolskie (obejmować swym zasięgiem cały kraj).</w:t>
      </w:r>
    </w:p>
    <w:p w14:paraId="4F98ECE0" w14:textId="77777777" w:rsidR="00051208" w:rsidRDefault="00051208" w:rsidP="00F354AA">
      <w:pPr>
        <w:spacing w:after="0" w:line="276" w:lineRule="auto"/>
        <w:ind w:left="-142"/>
        <w:rPr>
          <w:rFonts w:cstheme="minorHAnsi"/>
        </w:rPr>
      </w:pPr>
    </w:p>
    <w:p w14:paraId="66217C8A" w14:textId="204A8718" w:rsidR="00051208" w:rsidRPr="00911183" w:rsidRDefault="00051208" w:rsidP="00051208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>
        <w:rPr>
          <w:rFonts w:cstheme="minorHAnsi"/>
        </w:rPr>
        <w:t>b) Wielkość zamieszczanych artykułów sponsorowanych musi zajmować całą stronę w formacie przewidzianym dla danego dziennika. Wykonawca zobowiązany jest do opublikowania artykułu sponsorowanego w minimum 5 tytułach</w:t>
      </w:r>
      <w:r w:rsidR="00D869AA">
        <w:rPr>
          <w:rFonts w:cstheme="minorHAnsi"/>
        </w:rPr>
        <w:t>. Portale muszą być zgodne z tematyką (kontekstem), a emitowane w nich artykuły przełożyć się mają na realny efekt w postaci nowych subskrybentów i wzrostu zainteresowania portalem.</w:t>
      </w:r>
    </w:p>
    <w:p w14:paraId="6A9B5985" w14:textId="2DB3A475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</w:r>
    </w:p>
    <w:p w14:paraId="64C62FE3" w14:textId="545C9053" w:rsidR="00BA7A70" w:rsidRPr="00911183" w:rsidRDefault="00051208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>
        <w:rPr>
          <w:rFonts w:cstheme="minorHAnsi"/>
        </w:rPr>
        <w:t>c</w:t>
      </w:r>
      <w:r w:rsidR="00BA7A70" w:rsidRPr="00911183">
        <w:rPr>
          <w:rFonts w:cstheme="minorHAnsi"/>
        </w:rPr>
        <w:t xml:space="preserve">) Zamawiający nie dopuszcza publikacji artykułu sponsorowanego w prasie, w której przeważają treści o charakterze sensacji </w:t>
      </w:r>
      <w:r w:rsidR="00625617" w:rsidRPr="00911183">
        <w:rPr>
          <w:rFonts w:cstheme="minorHAnsi"/>
        </w:rPr>
        <w:t xml:space="preserve"> lub</w:t>
      </w:r>
      <w:r w:rsidR="00BA7A70" w:rsidRPr="00911183">
        <w:rPr>
          <w:rFonts w:cstheme="minorHAnsi"/>
        </w:rPr>
        <w:t xml:space="preserve"> skandalu. Niedopuszczalne są także strony z nekrologami, repertuarami, komunikatami, informacjami o przetargach, strony miejskie (dodatki miejskie w dziennikach ogólnopolskich), strony motoryzacyjne, sportowe, komputerowe, religijne, rolnicze. </w:t>
      </w:r>
    </w:p>
    <w:p w14:paraId="2227F8E0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728361F1" w14:textId="05A196A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17. Wykonawca w terminie do 14 dni roboczych od dnia zakończenia realizacji Etapu II przedłoży do akceptacji Zamawiającego szczegółowy raport z realizacji Etapu II, zawierający zrzuty ekranu i statystyki. Wymaganym załącznikiem będą raporty drukowane bezpośrednio z narzędzia Google ADS. </w:t>
      </w:r>
    </w:p>
    <w:p w14:paraId="35516013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0DDF86C2" w14:textId="5F9DF20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18. W razie pojawienia się po stronie Zamawiającego wątpliwości dotyczących efektywności kampanii reklamowej, Zamawiający może za pośrednictwem poczty elektronicznej wnioskować o dodatkowy raport. Raport</w:t>
      </w:r>
      <w:r w:rsidR="00625617" w:rsidRPr="00911183">
        <w:rPr>
          <w:rFonts w:cstheme="minorHAnsi"/>
        </w:rPr>
        <w:t xml:space="preserve"> dodatkowy</w:t>
      </w:r>
      <w:r w:rsidRPr="00911183">
        <w:rPr>
          <w:rFonts w:cstheme="minorHAnsi"/>
        </w:rPr>
        <w:t xml:space="preserve"> należy przedłożyć w terminie do 24 godzin od momentu wpływu wniosku. </w:t>
      </w:r>
    </w:p>
    <w:p w14:paraId="11132578" w14:textId="77777777" w:rsidR="001A66D5" w:rsidRPr="00911183" w:rsidRDefault="001A66D5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986F786" w14:textId="5407C822" w:rsidR="007E433A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746075" w14:textId="3B97369C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1 - Etap III</w:t>
      </w:r>
    </w:p>
    <w:p w14:paraId="08A5347C" w14:textId="60E37106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AB4B444" w14:textId="77777777" w:rsidR="00E14308" w:rsidRPr="00911183" w:rsidRDefault="00E14308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39267DD" w14:textId="21AF708F" w:rsidR="00522EB4" w:rsidRPr="00911183" w:rsidRDefault="005B1CDC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11183">
        <w:rPr>
          <w:rFonts w:cstheme="minorHAnsi"/>
          <w:b/>
          <w:bCs/>
          <w:i/>
          <w:iCs/>
        </w:rPr>
        <w:t xml:space="preserve">ETAP III - </w:t>
      </w:r>
      <w:r w:rsidR="005A7936" w:rsidRPr="00911183">
        <w:rPr>
          <w:rFonts w:cstheme="minorHAnsi"/>
          <w:b/>
          <w:bCs/>
          <w:i/>
          <w:iCs/>
        </w:rPr>
        <w:t xml:space="preserve">przygotowanie i realizacja kampanii marketingowej mającej na celu promocję Encyklopedii Muzycznej PWM w wersji cyfrowej, będącej efektem realizacji kolejnego etapu </w:t>
      </w:r>
      <w:r w:rsidR="008E600C" w:rsidRPr="00911183">
        <w:rPr>
          <w:rFonts w:cstheme="minorHAnsi"/>
          <w:b/>
          <w:bCs/>
          <w:i/>
          <w:iCs/>
        </w:rPr>
        <w:t>P</w:t>
      </w:r>
      <w:r w:rsidR="005A7936" w:rsidRPr="00911183">
        <w:rPr>
          <w:rFonts w:cstheme="minorHAnsi"/>
          <w:b/>
          <w:bCs/>
          <w:i/>
          <w:iCs/>
        </w:rPr>
        <w:t>rojektu „Digitalizacja zasobów będących w posiadaniu Polskiego Wydawnictwa Muzycznego – kontynuacj</w:t>
      </w:r>
      <w:r w:rsidR="00FE378A" w:rsidRPr="00911183">
        <w:rPr>
          <w:rFonts w:cstheme="minorHAnsi"/>
          <w:b/>
          <w:bCs/>
          <w:i/>
          <w:iCs/>
        </w:rPr>
        <w:t>a”</w:t>
      </w:r>
      <w:r w:rsidR="005A7936" w:rsidRPr="00911183">
        <w:rPr>
          <w:rFonts w:cstheme="minorHAnsi"/>
          <w:b/>
          <w:bCs/>
          <w:i/>
          <w:iCs/>
        </w:rPr>
        <w:t xml:space="preserve"> współfinansowanego ze środków Europejskiego Funduszu Rozwoju Regionalnego w ramach Programu Operacyjnego Polska Cyfrowa 2014-2020 – w Internecie za pośrednictwem Google ADS, a także na łamach tematycznych portali internetowych – </w:t>
      </w:r>
      <w:r w:rsidR="00522EB4" w:rsidRPr="00911183">
        <w:rPr>
          <w:rFonts w:cstheme="minorHAnsi"/>
          <w:b/>
          <w:bCs/>
          <w:i/>
          <w:iCs/>
        </w:rPr>
        <w:t>z uwzględnieniem wskazanej przez Zamawiającego grupy odbiorców oraz wytycznych Zamawiającego</w:t>
      </w:r>
      <w:r w:rsidR="00CA2F6D" w:rsidRPr="00911183">
        <w:rPr>
          <w:rFonts w:cstheme="minorHAnsi"/>
          <w:b/>
          <w:bCs/>
          <w:i/>
          <w:iCs/>
        </w:rPr>
        <w:t>.</w:t>
      </w:r>
    </w:p>
    <w:p w14:paraId="5F216CD9" w14:textId="77777777" w:rsidR="005137C0" w:rsidRPr="00911183" w:rsidRDefault="005137C0" w:rsidP="00E11B66">
      <w:pPr>
        <w:spacing w:after="0" w:line="276" w:lineRule="auto"/>
        <w:jc w:val="both"/>
        <w:rPr>
          <w:rFonts w:cstheme="minorHAnsi"/>
        </w:rPr>
      </w:pPr>
    </w:p>
    <w:p w14:paraId="27BE00B2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1. Jako przygotowanie kampanii marketingowej należy rozumieć opracowanie reklam graficznych, krótkiej animacji i haseł reklamowych oraz krótkich tekstów reklamowych, będących ich uzupełnieniem, a także przygotowanie harmonogramu publikacji reklam – z uwzględnieniem wskazanej przez Zamawiającego grupy odbiorców oraz wytycznych Zamawiającego. Teksty i hasła reklamowe muszą być przygotowane w języku polskim i skierowane do polskiego odbiorcy.</w:t>
      </w:r>
    </w:p>
    <w:p w14:paraId="3F2D7C63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09C5FE" w14:textId="3706401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Jako realizację kampanii marketingowej należy rozumieć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), a także na łamach tematycznych portali internetowych.</w:t>
      </w:r>
      <w:r w:rsidR="00A3487F" w:rsidRPr="00A3487F">
        <w:t xml:space="preserve"> </w:t>
      </w:r>
      <w:r w:rsidR="00A3487F">
        <w:t>Emisja reklam ma trwać m</w:t>
      </w:r>
      <w:r w:rsidR="00A3487F" w:rsidRPr="002849B8">
        <w:t>inimum 1 miesiąc, przy założeniu, że czas ten może się wydłużyć ze względu na konieczność osiągnięcia wskaźników wskazanych w punkcie 3.3.1. Opisu Przedmiotu Zamówienia.</w:t>
      </w:r>
      <w:r w:rsidRPr="00911183">
        <w:rPr>
          <w:rFonts w:cstheme="minorHAnsi"/>
        </w:rPr>
        <w:br/>
      </w:r>
    </w:p>
    <w:p w14:paraId="48C6C09D" w14:textId="115D825A" w:rsidR="00B831DE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3. Kampania reklamowa ma na celu</w:t>
      </w:r>
      <w:r w:rsidR="006C5388" w:rsidRPr="00911183">
        <w:rPr>
          <w:rFonts w:cstheme="minorHAnsi"/>
        </w:rPr>
        <w:t xml:space="preserve"> </w:t>
      </w:r>
      <w:r w:rsidR="005A7936" w:rsidRPr="00911183">
        <w:rPr>
          <w:rFonts w:cstheme="minorHAnsi"/>
        </w:rPr>
        <w:t xml:space="preserve">promocję Encyklopedii Muzycznej </w:t>
      </w:r>
      <w:r w:rsidR="00625617" w:rsidRPr="00911183">
        <w:rPr>
          <w:rFonts w:cstheme="minorHAnsi"/>
        </w:rPr>
        <w:t>Polskiego Wydawnictwa Muzycznego  – dalej jako "Encyklopedia Muzyczna PWM”</w:t>
      </w:r>
      <w:r w:rsidR="005A7936" w:rsidRPr="00911183">
        <w:rPr>
          <w:rFonts w:cstheme="minorHAnsi"/>
        </w:rPr>
        <w:t xml:space="preserve"> w wersji cyfrowej, będącej efektem realizacji kolejnego etapu </w:t>
      </w:r>
      <w:r w:rsidR="00625617" w:rsidRPr="00911183">
        <w:rPr>
          <w:rFonts w:cstheme="minorHAnsi"/>
        </w:rPr>
        <w:t>P</w:t>
      </w:r>
      <w:r w:rsidR="005A7936" w:rsidRPr="00911183">
        <w:rPr>
          <w:rFonts w:cstheme="minorHAnsi"/>
        </w:rPr>
        <w:t>rojektu</w:t>
      </w:r>
      <w:r w:rsidR="006C5388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„Digitalizacja zasobów będących w posiadaniu Polskiego Wydawnictwa Muzycznego – kontynuacja</w:t>
      </w:r>
      <w:r w:rsidR="00E44A4E" w:rsidRPr="00911183">
        <w:rPr>
          <w:rFonts w:cstheme="minorHAnsi"/>
        </w:rPr>
        <w:t>”</w:t>
      </w:r>
      <w:r w:rsidRPr="00911183">
        <w:rPr>
          <w:rFonts w:cstheme="minorHAnsi"/>
        </w:rPr>
        <w:t xml:space="preserve"> współfinansowanego ze środków Europejskiego Funduszu Rozwoju Regionalnego w ramach Programu Operacyjnego Polska Cyfrowa 2014-2020” wśród docelowej grupy odbiorców, o której mowa w punkcie 4. poniżej.</w:t>
      </w:r>
      <w:r w:rsidRPr="00911183">
        <w:rPr>
          <w:rFonts w:cstheme="minorHAnsi"/>
        </w:rPr>
        <w:br/>
      </w:r>
    </w:p>
    <w:p w14:paraId="072E173A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 O</w:t>
      </w:r>
      <w:r w:rsidRPr="00911183">
        <w:rPr>
          <w:rFonts w:cstheme="minorHAnsi"/>
          <w:shd w:val="clear" w:color="auto" w:fill="FFFFFF"/>
        </w:rPr>
        <w:t xml:space="preserve">pis </w:t>
      </w:r>
      <w:r w:rsidR="008E600C" w:rsidRPr="00911183">
        <w:rPr>
          <w:rFonts w:cstheme="minorHAnsi"/>
          <w:shd w:val="clear" w:color="auto" w:fill="FFFFFF"/>
        </w:rPr>
        <w:t>P</w:t>
      </w:r>
      <w:r w:rsidRPr="00911183">
        <w:rPr>
          <w:rFonts w:cstheme="minorHAnsi"/>
          <w:shd w:val="clear" w:color="auto" w:fill="FFFFFF"/>
        </w:rPr>
        <w:t>rojektu oraz charakterystyka grupy docelowej:</w:t>
      </w:r>
    </w:p>
    <w:p w14:paraId="7285688B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9437F92" w14:textId="0E3DC39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Kampania musi być realizowana z myślą o dotarciu do konkretnych, wskazanych przez Zamawiającego </w:t>
      </w:r>
      <w:r w:rsidRPr="00911183">
        <w:rPr>
          <w:rFonts w:cstheme="minorHAnsi"/>
        </w:rPr>
        <w:t xml:space="preserve">grup odbiorców oraz z uwzględnieniem charakterystyki każdej z tych grup: </w:t>
      </w:r>
    </w:p>
    <w:p w14:paraId="6D81D063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82469B1" w14:textId="77777777" w:rsidR="00BA7A70" w:rsidRPr="00911183" w:rsidRDefault="00BA7A70" w:rsidP="00F354AA">
      <w:pPr>
        <w:spacing w:line="300" w:lineRule="auto"/>
        <w:rPr>
          <w:rFonts w:cstheme="minorHAnsi"/>
        </w:rPr>
      </w:pPr>
      <w:r w:rsidRPr="00911183">
        <w:rPr>
          <w:rFonts w:cstheme="minorHAnsi"/>
          <w:b/>
          <w:bCs/>
        </w:rPr>
        <w:t>– grupa pierwsza:</w:t>
      </w:r>
      <w:r w:rsidRPr="00911183">
        <w:rPr>
          <w:rFonts w:cstheme="minorHAnsi"/>
        </w:rPr>
        <w:t xml:space="preserve"> 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a) dyrygenci, kompozytorzy, artyści, muzykolodzy, </w:t>
      </w:r>
      <w:r w:rsidRPr="00911183">
        <w:rPr>
          <w:rFonts w:cstheme="minorHAnsi"/>
          <w:bCs/>
        </w:rPr>
        <w:t xml:space="preserve">wykładowcy uczelni muzycznych i humanistycznych, historycy, nauczyciele szkół muzycznych,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(np. Towarzystwo im. Fryderyka Chopina), VIP PWM (instytucje zarejestrowane w portalu), radio, telewizja (zawierające w repertuarze muzykę klasyczną), biblioteki (np. </w:t>
      </w:r>
      <w:proofErr w:type="spellStart"/>
      <w:r w:rsidRPr="00911183">
        <w:rPr>
          <w:rFonts w:cstheme="minorHAnsi"/>
        </w:rPr>
        <w:t>Bilbioteka</w:t>
      </w:r>
      <w:proofErr w:type="spellEnd"/>
      <w:r w:rsidRPr="00911183">
        <w:rPr>
          <w:rFonts w:cstheme="minorHAnsi"/>
        </w:rPr>
        <w:t xml:space="preserve"> Jagiellońska) – </w:t>
      </w:r>
      <w:r w:rsidRPr="00911183">
        <w:rPr>
          <w:rFonts w:cstheme="minorHAnsi"/>
          <w:bCs/>
        </w:rPr>
        <w:t xml:space="preserve"> w tym osoby niepełnosprawne i dotknięte marginalizacją kulturową;</w:t>
      </w:r>
    </w:p>
    <w:p w14:paraId="17F76B5E" w14:textId="77777777" w:rsidR="00BA7A70" w:rsidRPr="00911183" w:rsidRDefault="00BA7A70" w:rsidP="00E11B66">
      <w:pPr>
        <w:spacing w:after="0" w:line="300" w:lineRule="auto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muzycznych i humanistycznych, osoby zainteresowane historią i muzyką klasyczną, wykładowcy kierunków muzycznych i humanistycznych, Internauci poszukujący informacji w obrębie tematu sztuki muzycznej, wielbiciele sztuki muzycznej (w tym m.in. osoby prywatne poszukujące ciekawej oferty wydarzeń, takich jak wystawienia oper,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09DEB43E" w14:textId="77777777" w:rsidR="00BA7A70" w:rsidRPr="00911183" w:rsidRDefault="00BA7A70" w:rsidP="00E11B66">
      <w:pPr>
        <w:spacing w:after="0" w:line="300" w:lineRule="auto"/>
        <w:ind w:left="-142"/>
        <w:jc w:val="both"/>
        <w:rPr>
          <w:rFonts w:cstheme="minorHAnsi"/>
        </w:rPr>
      </w:pPr>
    </w:p>
    <w:p w14:paraId="1E233A36" w14:textId="77777777" w:rsidR="00625617" w:rsidRPr="00911183" w:rsidRDefault="00BA7A70" w:rsidP="00E11B66">
      <w:pPr>
        <w:spacing w:line="300" w:lineRule="auto"/>
        <w:ind w:left="-142"/>
        <w:jc w:val="both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 xml:space="preserve">– grupa druga: </w:t>
      </w:r>
    </w:p>
    <w:p w14:paraId="3FB55FC0" w14:textId="1D569873" w:rsidR="00BA7A70" w:rsidRPr="00911183" w:rsidRDefault="00BA7A70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 xml:space="preserve">melomani, studenci kierunków humanistycznych i muzycznych, uczniowie szkół muzycznych i baletowych, a także wszystkie osoby zainteresowane muzyką klasyczną i historią, Internauci poszukujący informacji w obrębie tematu sztuki muzycznej, wielbiciele sztuki muzycznej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5631B788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5. Zakres zadań Wykonawcy:</w:t>
      </w:r>
    </w:p>
    <w:p w14:paraId="4DC3CF6E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2C272F8E" w14:textId="4C5AADA1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lastRenderedPageBreak/>
        <w:t xml:space="preserve">a) przygotowanie reklam </w:t>
      </w:r>
      <w:r w:rsidRPr="00911183">
        <w:rPr>
          <w:rFonts w:cstheme="minorHAnsi"/>
        </w:rPr>
        <w:t xml:space="preserve">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odpowiednich do publikacji w Internecie – za pośrednictwem Google ADS, a także na łamach tematycznych portali internetowych. Zamawiający dostarczy Wykonawcy Księgę Znaku, dotychczasową koncepcję linii graficznej oraz inne materiały konieczne do </w:t>
      </w:r>
      <w:r w:rsidR="00E171A0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E171A0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E171A0" w:rsidRPr="00911183">
        <w:rPr>
          <w:rFonts w:cstheme="minorHAnsi"/>
        </w:rPr>
        <w:t xml:space="preserve"> </w:t>
      </w:r>
      <w:proofErr w:type="spellStart"/>
      <w:r w:rsidR="00E171A0" w:rsidRPr="00911183">
        <w:rPr>
          <w:rFonts w:cstheme="minorHAnsi"/>
        </w:rPr>
        <w:t>po</w:t>
      </w:r>
      <w:proofErr w:type="spellEnd"/>
      <w:r w:rsidR="00E171A0" w:rsidRPr="00911183">
        <w:rPr>
          <w:rFonts w:cstheme="minorHAnsi"/>
        </w:rPr>
        <w:t xml:space="preserve"> zawarciu umowy na realizację przedmiotowego zamówienia</w:t>
      </w:r>
      <w:r w:rsidRPr="00911183">
        <w:rPr>
          <w:rFonts w:cstheme="minorHAnsi"/>
        </w:rPr>
        <w:t>;</w:t>
      </w:r>
    </w:p>
    <w:p w14:paraId="76581627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311C2F6" w14:textId="58D13542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b) przygotowanie krótkiej animacji</w:t>
      </w:r>
      <w:r w:rsidR="000C5C05">
        <w:rPr>
          <w:rFonts w:cstheme="minorHAnsi"/>
        </w:rPr>
        <w:t xml:space="preserve"> (trwającej maksymalnie 20 sekund)</w:t>
      </w:r>
      <w:r w:rsidRPr="00911183">
        <w:rPr>
          <w:rFonts w:cstheme="minorHAnsi"/>
        </w:rPr>
        <w:t xml:space="preserve"> 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zgodnej z aktualnymi specyfikacjami Google ADS, odpowiedniej do publikacji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 Zamawiający dostarczy Wykonawcy Księgę Znaku, dotychczasową koncepcję linii graficznej oraz inne materiały konieczne do</w:t>
      </w:r>
      <w:r w:rsidR="00E171A0" w:rsidRPr="00911183">
        <w:rPr>
          <w:rFonts w:cstheme="minorHAnsi"/>
        </w:rPr>
        <w:t xml:space="preserve"> rozpoczęcia i</w:t>
      </w:r>
      <w:r w:rsidRPr="00911183">
        <w:rPr>
          <w:rFonts w:cstheme="minorHAnsi"/>
        </w:rPr>
        <w:t xml:space="preserve"> realizacji </w:t>
      </w:r>
      <w:r w:rsidR="00E171A0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E171A0" w:rsidRPr="00911183">
        <w:rPr>
          <w:rFonts w:cstheme="minorHAnsi"/>
        </w:rPr>
        <w:t xml:space="preserve"> zawarciu umowy na realizację przedmiotowego zamówienia;</w:t>
      </w:r>
      <w:r w:rsidRPr="00911183">
        <w:rPr>
          <w:rFonts w:cstheme="minorHAnsi"/>
        </w:rPr>
        <w:t xml:space="preserve"> </w:t>
      </w:r>
    </w:p>
    <w:p w14:paraId="1D6033A0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2937B24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przygotowanie harmonogramu publikacji reklam. Wykonawca zobowiązuje się do stworzenia harmonogramu z myślą o efektywnej kampanii, biorąc pod uwagę jak najszerszy zakres opcji dostępnych w ramach narzędzi Google ADS. Wykonawca utworzy harmonogram z uwzględnieniem specyfiki wskazanych przez Zamawiającego grup docelowych. W harmonogramie Wykonawca uwzględni także terminy publikacji reklam na łamach portali internetowych oraz terminy, o których mowa w punkcie 6. </w:t>
      </w:r>
    </w:p>
    <w:p w14:paraId="45A45F41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C5E9AA2" w14:textId="01AF5A76" w:rsidR="006D4D8E" w:rsidRDefault="00BA7A70" w:rsidP="006D4D8E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), a także na łamach tematycznych portali internetowych </w:t>
      </w:r>
      <w:r w:rsidR="006D4D8E">
        <w:rPr>
          <w:rFonts w:cstheme="minorHAnsi"/>
        </w:rPr>
        <w:t xml:space="preserve">, przy założeniu osiągnięcia następujących wskaźników </w:t>
      </w:r>
    </w:p>
    <w:p w14:paraId="245EECC7" w14:textId="51B8554E" w:rsidR="006D4D8E" w:rsidRDefault="006D4D8E" w:rsidP="006D4D8E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</w:t>
      </w:r>
      <w:r w:rsidR="00147A3C">
        <w:rPr>
          <w:rFonts w:cstheme="minorHAnsi"/>
        </w:rPr>
        <w:t>imum</w:t>
      </w:r>
      <w:r>
        <w:rPr>
          <w:rFonts w:cstheme="minorHAnsi"/>
        </w:rPr>
        <w:t xml:space="preserve"> 3 000 000 wyświetleń</w:t>
      </w:r>
    </w:p>
    <w:p w14:paraId="68AE6369" w14:textId="77777777" w:rsidR="006D4D8E" w:rsidRPr="00911183" w:rsidRDefault="006D4D8E" w:rsidP="006D4D8E">
      <w:pPr>
        <w:spacing w:after="0" w:line="276" w:lineRule="auto"/>
        <w:ind w:left="-142"/>
        <w:jc w:val="both"/>
        <w:rPr>
          <w:rFonts w:cstheme="minorHAnsi"/>
        </w:rPr>
      </w:pPr>
      <w:r>
        <w:rPr>
          <w:rFonts w:cstheme="minorHAnsi"/>
        </w:rPr>
        <w:t>-minimum 21 000 kliknięć.</w:t>
      </w:r>
    </w:p>
    <w:p w14:paraId="40FA1965" w14:textId="05289A2D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C56BF85" w14:textId="5E4966D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6. </w:t>
      </w:r>
      <w:r w:rsidR="00E171A0" w:rsidRPr="00911183">
        <w:rPr>
          <w:rFonts w:cstheme="minorHAnsi"/>
        </w:rPr>
        <w:t>Co najmniej na m</w:t>
      </w:r>
      <w:r w:rsidRPr="00911183">
        <w:rPr>
          <w:rFonts w:cstheme="minorHAnsi"/>
        </w:rPr>
        <w:t>iesiąc przed emisją reklam Wykonawca przedłoży Zamawiającemu projekty reklam do akceptacji. Wykonawca Zobowiązuje się do naniesienia ewentualnych, zgłoszonych przez Zamawiającego poprawek</w:t>
      </w:r>
      <w:r w:rsidR="00E171A0" w:rsidRPr="00911183">
        <w:rPr>
          <w:rFonts w:cstheme="minorHAnsi"/>
        </w:rPr>
        <w:t xml:space="preserve"> zgodnie z zasadami wskazanymi w pkt 3.1 OPZ [Uzyskiwanie akceptacji Zamawiającego]</w:t>
      </w:r>
      <w:r w:rsidRPr="00911183">
        <w:rPr>
          <w:rFonts w:cstheme="minorHAnsi"/>
        </w:rPr>
        <w:t xml:space="preserve">. </w:t>
      </w:r>
    </w:p>
    <w:p w14:paraId="16FE13C8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655AA22" w14:textId="42B4EDBF" w:rsidR="00A83068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7. Przez przygotowanie reklamy należy rozumieć przygotowanie kreacji reklamy (m in. grafika, ilustracja, tekst, hasło reklamowe, zdjęcia, umiejscowienie logotypów, rozmieszczenie haseł) z wykorzystaniem materiałów udostępnionych/wskazanych przez Zamawiającego (o ile Zamawiający nie poinformuje, że ich użycie nie jest konieczne), a także jej projektu oraz plików otwartych (edytowalnych w programie Adobe Photoshop, Adobe Ilustrator) – zgodnie z aktualną w trakcie realizacji kampanii specyfikacją wymaganą przez dany podmiot (Google ADS,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, wydawcy internetowi). Zamawiający dostarczy Wykonawcy Księgę Znaku, dotychczasową koncepcję linii graficznej oraz inne materiały konieczne do realizacji niezwłocznie po rozpoczęciu realizacji Zamówienia. </w:t>
      </w:r>
    </w:p>
    <w:p w14:paraId="3211A0B0" w14:textId="77777777" w:rsidR="00A83068" w:rsidRDefault="00A83068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51AF1A3" w14:textId="3FD9EC93" w:rsidR="00A83068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8. Przez przygotowanie krótkiej animacji należy rozumieć stworzenie kreacji animacji oraz jej projektu/scenariusza 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</w:t>
      </w:r>
    </w:p>
    <w:p w14:paraId="28C4C118" w14:textId="58DF99C5" w:rsidR="00B80D54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>9</w:t>
      </w:r>
      <w:r w:rsidR="00B80D54" w:rsidRPr="00911183">
        <w:rPr>
          <w:rFonts w:cstheme="minorHAnsi"/>
        </w:rPr>
        <w:t xml:space="preserve">. Wykonawca będzie zobowiązany do przygotowania </w:t>
      </w:r>
      <w:r w:rsidR="0022581C" w:rsidRPr="00911183">
        <w:rPr>
          <w:rFonts w:cstheme="minorHAnsi"/>
        </w:rPr>
        <w:t xml:space="preserve">1 (jednego) </w:t>
      </w:r>
      <w:r w:rsidR="00EB66B1" w:rsidRPr="00911183">
        <w:rPr>
          <w:rFonts w:cstheme="minorHAnsi"/>
        </w:rPr>
        <w:t xml:space="preserve"> projektu </w:t>
      </w:r>
      <w:r w:rsidR="00B80D54" w:rsidRPr="00911183">
        <w:rPr>
          <w:rFonts w:cstheme="minorHAnsi"/>
        </w:rPr>
        <w:t>reklam</w:t>
      </w:r>
      <w:r w:rsidR="0022581C" w:rsidRPr="00911183">
        <w:rPr>
          <w:rFonts w:cstheme="minorHAnsi"/>
        </w:rPr>
        <w:t>y</w:t>
      </w:r>
      <w:r w:rsidR="00B80D54" w:rsidRPr="00911183">
        <w:rPr>
          <w:rFonts w:cstheme="minorHAnsi"/>
        </w:rPr>
        <w:t xml:space="preserve"> graficzn</w:t>
      </w:r>
      <w:r w:rsidR="0022581C" w:rsidRPr="00911183">
        <w:rPr>
          <w:rFonts w:cstheme="minorHAnsi"/>
        </w:rPr>
        <w:t>ej</w:t>
      </w:r>
      <w:r w:rsidR="00B80D54" w:rsidRPr="00911183">
        <w:rPr>
          <w:rFonts w:cstheme="minorHAnsi"/>
        </w:rPr>
        <w:t>, 1</w:t>
      </w:r>
      <w:r w:rsidR="00E171A0" w:rsidRPr="00911183">
        <w:rPr>
          <w:rFonts w:cstheme="minorHAnsi"/>
        </w:rPr>
        <w:t xml:space="preserve"> (</w:t>
      </w:r>
      <w:r w:rsidR="0022581C" w:rsidRPr="00911183">
        <w:rPr>
          <w:rFonts w:cstheme="minorHAnsi"/>
        </w:rPr>
        <w:t>jednego</w:t>
      </w:r>
      <w:r w:rsidR="00E171A0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hasł</w:t>
      </w:r>
      <w:r w:rsidR="0022581C" w:rsidRPr="00911183">
        <w:rPr>
          <w:rFonts w:cstheme="minorHAnsi"/>
        </w:rPr>
        <w:t>a</w:t>
      </w:r>
      <w:r w:rsidR="00B80D54" w:rsidRPr="00911183">
        <w:rPr>
          <w:rFonts w:cstheme="minorHAnsi"/>
        </w:rPr>
        <w:t xml:space="preserve"> reklamo</w:t>
      </w:r>
      <w:r w:rsidR="0022581C" w:rsidRPr="00911183">
        <w:rPr>
          <w:rFonts w:cstheme="minorHAnsi"/>
        </w:rPr>
        <w:t>wego</w:t>
      </w:r>
      <w:r w:rsidR="00B80D54" w:rsidRPr="00911183">
        <w:rPr>
          <w:rFonts w:cstheme="minorHAnsi"/>
        </w:rPr>
        <w:t xml:space="preserve"> oraz </w:t>
      </w:r>
      <w:r w:rsidR="0022581C" w:rsidRPr="00911183">
        <w:rPr>
          <w:rFonts w:cstheme="minorHAnsi"/>
        </w:rPr>
        <w:t>2</w:t>
      </w:r>
      <w:r w:rsidR="00E171A0" w:rsidRPr="00911183">
        <w:rPr>
          <w:rFonts w:cstheme="minorHAnsi"/>
        </w:rPr>
        <w:t xml:space="preserve"> (d</w:t>
      </w:r>
      <w:r w:rsidR="0022581C" w:rsidRPr="00911183">
        <w:rPr>
          <w:rFonts w:cstheme="minorHAnsi"/>
        </w:rPr>
        <w:t>wóch</w:t>
      </w:r>
      <w:r w:rsidR="00E171A0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</w:t>
      </w:r>
      <w:r w:rsidR="0022581C" w:rsidRPr="00911183">
        <w:rPr>
          <w:rFonts w:cstheme="minorHAnsi"/>
        </w:rPr>
        <w:t>artykułów sponsorowanych.</w:t>
      </w:r>
    </w:p>
    <w:p w14:paraId="7A72381F" w14:textId="77777777" w:rsidR="0022581C" w:rsidRPr="00911183" w:rsidRDefault="0022581C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90B6FB8" w14:textId="6D5AEAFF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10. Wykonawca będzie zobowiązany do publikacji reklam w sposób umożliwiający osiągnięcie jak najlepszych efektów marketingowych, dotarcie do jak najszerszej grupy odbiorców. W razie pojawienia się konieczności zmiany harmonogramu publikacji reklam za pośrednictwem Google ADS, Wykonawca skonsultuje problem z Zamawiającym, celem efektywnej realizacji kampanii. </w:t>
      </w:r>
    </w:p>
    <w:p w14:paraId="53F624D5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6C992A7" w14:textId="221677E1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11. Projekty reklam graficznych, haseł, animacji oraz tekstów reklamowych będą każdorazowo konsultowane z Zamawiającym. Wykonawca zobowiązuje się do naniesienia wszelkich wskazanych przez Zamawiającego poprawek. </w:t>
      </w:r>
      <w:r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 Konsultacje będą odbywać się nie rzadziej niż raz w tygodniu</w:t>
      </w:r>
      <w:r w:rsidR="00E171A0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Pr="00911183">
        <w:rPr>
          <w:rFonts w:cstheme="minorHAnsi"/>
        </w:rPr>
        <w:t xml:space="preserve">. </w:t>
      </w:r>
    </w:p>
    <w:p w14:paraId="5301A9A9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E0BDBF8" w14:textId="2086B00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12. Wykonawca będzie zobowiązany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14:paraId="6A1BDC00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802A7F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13. Wykonawca będzie zobowiązany współpracować z Zamawiającym na etapie realizacji zamówienia, w szczególności zobowiązany jest konsultować wszelkie wątpliwości.</w:t>
      </w:r>
      <w:r w:rsidRPr="00911183">
        <w:rPr>
          <w:rFonts w:cstheme="minorHAnsi"/>
        </w:rPr>
        <w:br/>
      </w:r>
    </w:p>
    <w:p w14:paraId="4C0545FF" w14:textId="77777777" w:rsidR="00F354AA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t>14. Warunki realizacji: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a) reklamy zostaną opracowane przez Wykonawcę zgodnie z wytycznymi Zamawiającego, z zastosowaniem materiałów przekazanych przez Zamawiającego – o ile Zamawiający nie poinformuje, że ich użycie nie jest konieczne. Zamawiający udzieli Wykonawcy wskazówek w zakresie merytorycznym, stylistycznym oraz graficznym. Przekaz reklamowy, w tym język i grafika,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rojektu.</w:t>
      </w:r>
    </w:p>
    <w:p w14:paraId="1BDDC36A" w14:textId="77777777" w:rsidR="00F354AA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b) teksty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źródeł;</w:t>
      </w:r>
    </w:p>
    <w:p w14:paraId="0CEF98CE" w14:textId="2517C498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 xml:space="preserve">c) każda reklama graficzna musi zawierać ciąg znaków promocyjnych obowiązujących w projektach realizowanych z Programu Operacyjnego Polska Cyfrowa. Logotypy zostaną przekazane Wykonawcy przez Zamawiającego niezwłocznie </w:t>
      </w:r>
      <w:r w:rsidR="00E171A0" w:rsidRPr="00911183">
        <w:rPr>
          <w:rFonts w:cstheme="minorHAnsi"/>
        </w:rPr>
        <w:t xml:space="preserve">po zawarciu umowy na realizację przedmiotowego zamówienia; </w:t>
      </w:r>
      <w:r w:rsidRPr="00911183">
        <w:rPr>
          <w:rFonts w:cstheme="minorHAnsi"/>
        </w:rPr>
        <w:t xml:space="preserve"> </w:t>
      </w:r>
    </w:p>
    <w:p w14:paraId="3384FA4A" w14:textId="77777777" w:rsidR="00F354AA" w:rsidRPr="00911183" w:rsidRDefault="00F354AA" w:rsidP="00F354AA">
      <w:pPr>
        <w:spacing w:after="0" w:line="276" w:lineRule="auto"/>
        <w:ind w:left="-142"/>
        <w:rPr>
          <w:rFonts w:cstheme="minorHAnsi"/>
        </w:rPr>
      </w:pPr>
    </w:p>
    <w:p w14:paraId="5EC5DB3E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d) grafika, w tym ciąg znaków promocyjnych, musi być w pełni czytelna dla odbiorcy, a przekaz graficzny i tekstowy zrozumiałe i przy tym chwytliwe;</w:t>
      </w:r>
    </w:p>
    <w:p w14:paraId="6778D381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56F0FA" w14:textId="6289C01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e) animacja zostanie opracowana przez Wykonawcę zgodnie z wytycznymi Zamawiającego. Zamawiający udzieli Wykonawcy wskazówek w zakresie merytorycznym oraz stylistycznym. Przekaz reklamowy, w tym język i styl,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rojektu;</w:t>
      </w:r>
    </w:p>
    <w:p w14:paraId="1F677CF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032CB67" w14:textId="27AD6243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</w:t>
      </w:r>
      <w:r w:rsidR="00823EFE" w:rsidRPr="00911183">
        <w:rPr>
          <w:rFonts w:cstheme="minorHAnsi"/>
        </w:rPr>
        <w:t>(w tym słowa kluczowe nawiązujące do bieżących wydarzeń z zakresu muzyki klasycznej, nazwiska i słownictwo branżowe)</w:t>
      </w:r>
      <w:r w:rsidRPr="00911183">
        <w:rPr>
          <w:rFonts w:cstheme="minorHAnsi"/>
        </w:rPr>
        <w:t xml:space="preserve">, 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17B211E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5666CF8" w14:textId="599B309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15. Wykonawca zamieści w Internecie, za pośrednictwem Google ADS (w tym za pośrednictwem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 wyłącznie zaakceptowane przez Zamawiającego reklamy graficzne, teksty reklamowe, hasła reklamowe, animacje.</w:t>
      </w:r>
    </w:p>
    <w:p w14:paraId="656F1E96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69F5524" w14:textId="634B3278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16.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</w:t>
      </w:r>
      <w:r w:rsidR="00A3487F">
        <w:rPr>
          <w:rFonts w:cstheme="minorHAnsi"/>
        </w:rPr>
        <w:t xml:space="preserve"> (minimum 5)</w:t>
      </w:r>
      <w:r w:rsidRPr="00911183">
        <w:rPr>
          <w:rFonts w:cstheme="minorHAnsi"/>
        </w:rPr>
        <w:t xml:space="preserve"> Wykonawca zobowiązuje się do zakupu przestrzeni reklamowej dopiero po</w:t>
      </w:r>
      <w:r w:rsidR="00E171A0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E171A0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Zamawiającego:</w:t>
      </w:r>
    </w:p>
    <w:p w14:paraId="72F55F0B" w14:textId="4CB77F6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0C22BB81" w14:textId="6588CA10" w:rsidR="006D4D8E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- opiniotwórcze,</w:t>
      </w:r>
      <w:r w:rsidRPr="00911183">
        <w:rPr>
          <w:rFonts w:cstheme="minorHAnsi"/>
        </w:rPr>
        <w:br/>
        <w:t>- publikowane w języku polskim,</w:t>
      </w:r>
      <w:r w:rsidRPr="00911183">
        <w:rPr>
          <w:rFonts w:cstheme="minorHAnsi"/>
        </w:rPr>
        <w:br/>
        <w:t>- ogólnopolskie (obejmować swym zasięgiem cały kraj).</w:t>
      </w:r>
    </w:p>
    <w:p w14:paraId="4BBCB1E9" w14:textId="77777777" w:rsidR="006D4D8E" w:rsidRDefault="006D4D8E" w:rsidP="00F354AA">
      <w:pPr>
        <w:spacing w:after="0" w:line="276" w:lineRule="auto"/>
        <w:ind w:left="-142"/>
        <w:rPr>
          <w:rFonts w:cstheme="minorHAnsi"/>
        </w:rPr>
      </w:pPr>
    </w:p>
    <w:p w14:paraId="2B7FEBE0" w14:textId="77777777" w:rsidR="006D4D8E" w:rsidRPr="00911183" w:rsidRDefault="006D4D8E" w:rsidP="006D4D8E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>
        <w:rPr>
          <w:rFonts w:cstheme="minorHAnsi"/>
        </w:rPr>
        <w:t>b) Wielkość zamieszczanych artykułów sponsorowanych musi zajmować całą stronę w formacie przewidzianym dla danego dziennika. Wykonawca zobowiązany jest do opublikowania artykułu sponsorowanego w minimum 5 tytułach. Portale muszą być zgodne z tematyką (kontekstem), a emitowane w nich artykuły przełożyć się mają na realny efekt w postaci nowych subskrybentów i wzrostu zainteresowania portalem.</w:t>
      </w:r>
    </w:p>
    <w:p w14:paraId="4A4C212E" w14:textId="331372AA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</w:r>
    </w:p>
    <w:p w14:paraId="65A1C909" w14:textId="2695E19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 xml:space="preserve">c) Zamawiający nie dopuszcza publikacji artykułu sponsorowanego w prasie, w której przeważają treści o charakterze sensacji </w:t>
      </w:r>
      <w:r w:rsidR="00E171A0" w:rsidRPr="00911183">
        <w:rPr>
          <w:rFonts w:cstheme="minorHAnsi"/>
        </w:rPr>
        <w:t xml:space="preserve">lub </w:t>
      </w:r>
      <w:r w:rsidRPr="00911183">
        <w:rPr>
          <w:rFonts w:cstheme="minorHAnsi"/>
        </w:rPr>
        <w:t xml:space="preserve">skandalu. Niedopuszczalne są także strony z nekrologami, repertuarami, komunikatami, informacjami o przetargach, strony miejskie (dodatki miejskie w dziennikach ogólnopolskich), strony motoryzacyjne, sportowe, komputerowe, religijne, rolnicze. </w:t>
      </w:r>
    </w:p>
    <w:p w14:paraId="0AAA4A9F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392BAF74" w14:textId="053CF34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17. Wykonawca w terminie do 14 dni roboczych od dnia zakończenia realizacji Etapu III przedłoży do akceptacji Zamawiającego szczegółowy raport z realizacji Etapu III, zawierający zrzuty ekranu i statystyki. Wymaganym załącznikiem będą raporty drukowane bezpośrednio z narzędzia Google ADS. </w:t>
      </w:r>
    </w:p>
    <w:p w14:paraId="41FD5BE7" w14:textId="5BF6DA5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FBB71DA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6103AEB8" w14:textId="3E413C5B" w:rsidR="001933F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b/>
          <w:bCs/>
        </w:rPr>
      </w:pPr>
      <w:r w:rsidRPr="00911183">
        <w:rPr>
          <w:rFonts w:cstheme="minorHAnsi"/>
        </w:rPr>
        <w:t>18. W razie pojawienia się po stronie Zamawiającego wątpliwości dotyczących efektywności kampanii reklamowej, Zamawiający może za pośrednictwem poczty elektronicznej</w:t>
      </w:r>
      <w:r w:rsidR="00E171A0" w:rsidRPr="00911183">
        <w:rPr>
          <w:rFonts w:cstheme="minorHAnsi"/>
        </w:rPr>
        <w:t xml:space="preserve"> wnioskować o dodatkowy raport. Raport dodatkowy należy przedłożyć w terminie do 24 godzin od momentu wpływu wniosku.</w:t>
      </w:r>
    </w:p>
    <w:p w14:paraId="3F953322" w14:textId="77777777" w:rsidR="00424E79" w:rsidRPr="00911183" w:rsidRDefault="00424E79" w:rsidP="00E11B66">
      <w:pPr>
        <w:spacing w:after="0" w:line="276" w:lineRule="auto"/>
        <w:ind w:left="-142"/>
        <w:jc w:val="both"/>
        <w:rPr>
          <w:rFonts w:cstheme="minorHAnsi"/>
          <w:b/>
          <w:bCs/>
        </w:rPr>
      </w:pPr>
    </w:p>
    <w:p w14:paraId="58FCA6C8" w14:textId="1D92EF38" w:rsidR="00E14308" w:rsidRPr="00911183" w:rsidRDefault="00E14308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Szczegółowy opis Zadania nr 2</w:t>
      </w:r>
    </w:p>
    <w:p w14:paraId="59CD8421" w14:textId="77777777" w:rsidR="00B80D54" w:rsidRPr="00911183" w:rsidRDefault="00B80D54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5E1D9C24" w14:textId="3C121433" w:rsidR="006318DA" w:rsidRPr="00911183" w:rsidRDefault="006318DA" w:rsidP="00E11B66">
      <w:pPr>
        <w:spacing w:after="0" w:line="276" w:lineRule="auto"/>
        <w:jc w:val="both"/>
        <w:rPr>
          <w:rFonts w:cstheme="minorHAnsi"/>
          <w:b/>
          <w:bCs/>
          <w:i/>
          <w:iCs/>
          <w:shd w:val="clear" w:color="auto" w:fill="FFFFFF"/>
        </w:rPr>
      </w:pPr>
      <w:r w:rsidRPr="00911183">
        <w:rPr>
          <w:rFonts w:cstheme="minorHAnsi"/>
          <w:b/>
          <w:bCs/>
          <w:i/>
          <w:iCs/>
        </w:rPr>
        <w:t xml:space="preserve">– zamieszczanie informacji o projekcie </w:t>
      </w:r>
      <w:r w:rsidR="006C5388" w:rsidRPr="00911183">
        <w:rPr>
          <w:rFonts w:cstheme="minorHAnsi"/>
          <w:b/>
          <w:bCs/>
          <w:i/>
          <w:iCs/>
        </w:rPr>
        <w:t>Digitalizacja zasobów będących w posiadaniu Polskiego Wydawnictwa Muzycznego – kontynuacja</w:t>
      </w:r>
      <w:r w:rsidR="003A134B" w:rsidRPr="00911183">
        <w:rPr>
          <w:rFonts w:cstheme="minorHAnsi"/>
          <w:b/>
          <w:bCs/>
          <w:i/>
          <w:iCs/>
        </w:rPr>
        <w:t>”</w:t>
      </w:r>
      <w:r w:rsidR="006C5388" w:rsidRPr="00911183">
        <w:rPr>
          <w:rFonts w:cstheme="minorHAnsi"/>
          <w:b/>
          <w:bCs/>
          <w:i/>
          <w:iCs/>
        </w:rPr>
        <w:t xml:space="preserve"> współfinansowanego ze środków Europejskiego Funduszu Rozwoju Regionalnego w ramach Programu Operacyjnego Polska Cyfrowa 2014-2020 </w:t>
      </w:r>
      <w:r w:rsidRPr="00911183">
        <w:rPr>
          <w:rFonts w:cstheme="minorHAnsi"/>
          <w:b/>
          <w:bCs/>
          <w:i/>
          <w:iCs/>
        </w:rPr>
        <w:t>w formie reklamy w prasie branżowej zagranicznej</w:t>
      </w:r>
      <w:r w:rsidR="00424E79" w:rsidRPr="00911183">
        <w:rPr>
          <w:rFonts w:cstheme="minorHAnsi"/>
          <w:b/>
          <w:bCs/>
          <w:i/>
          <w:iCs/>
        </w:rPr>
        <w:t>.</w:t>
      </w:r>
    </w:p>
    <w:p w14:paraId="5D018942" w14:textId="1C643999" w:rsidR="00B80D54" w:rsidRPr="00911183" w:rsidRDefault="00B80D54" w:rsidP="00E11B66">
      <w:pPr>
        <w:spacing w:after="0" w:line="276" w:lineRule="auto"/>
        <w:jc w:val="both"/>
        <w:rPr>
          <w:rFonts w:cstheme="minorHAnsi"/>
          <w:b/>
          <w:i/>
        </w:rPr>
      </w:pPr>
    </w:p>
    <w:p w14:paraId="4C02589B" w14:textId="08814C6D" w:rsidR="00E171A0" w:rsidRPr="00911183" w:rsidRDefault="00E171A0" w:rsidP="00E11B66">
      <w:pPr>
        <w:spacing w:after="0" w:line="276" w:lineRule="auto"/>
        <w:jc w:val="both"/>
        <w:rPr>
          <w:rFonts w:cstheme="minorHAnsi"/>
          <w:bCs/>
          <w:iCs/>
        </w:rPr>
      </w:pPr>
      <w:r w:rsidRPr="00911183">
        <w:rPr>
          <w:rFonts w:cstheme="minorHAnsi"/>
          <w:bCs/>
          <w:iCs/>
        </w:rPr>
        <w:t xml:space="preserve">Zadanie nr 2 realizowane będzie bez podziału na etapy. </w:t>
      </w:r>
    </w:p>
    <w:p w14:paraId="0065D57B" w14:textId="77777777" w:rsidR="00E171A0" w:rsidRPr="00911183" w:rsidRDefault="00E171A0" w:rsidP="00E11B66">
      <w:pPr>
        <w:spacing w:after="0" w:line="276" w:lineRule="auto"/>
        <w:jc w:val="both"/>
        <w:rPr>
          <w:rFonts w:cstheme="minorHAnsi"/>
          <w:b/>
          <w:i/>
        </w:rPr>
      </w:pPr>
    </w:p>
    <w:p w14:paraId="6D71FCAB" w14:textId="36149758" w:rsidR="00625956" w:rsidRPr="00911183" w:rsidRDefault="00B80D54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1. </w:t>
      </w:r>
      <w:r w:rsidR="00625956" w:rsidRPr="00911183">
        <w:rPr>
          <w:rFonts w:cstheme="minorHAnsi"/>
          <w:shd w:val="clear" w:color="auto" w:fill="FFFFFF"/>
        </w:rPr>
        <w:t xml:space="preserve">Wykonawca będzie odpowiedzialny za zamieszczenie reklam </w:t>
      </w:r>
      <w:r w:rsidR="00625956" w:rsidRPr="00911183">
        <w:rPr>
          <w:rFonts w:cstheme="minorHAnsi"/>
        </w:rPr>
        <w:t xml:space="preserve">w zakresie przygotowania i publikacji w branżowej prasie </w:t>
      </w:r>
      <w:r w:rsidR="003E3E3A" w:rsidRPr="00911183">
        <w:rPr>
          <w:rFonts w:cstheme="minorHAnsi"/>
        </w:rPr>
        <w:t xml:space="preserve">publikowanej w krajach, w których językiem </w:t>
      </w:r>
      <w:r w:rsidR="00B954FE" w:rsidRPr="00911183">
        <w:rPr>
          <w:rFonts w:cstheme="minorHAnsi"/>
        </w:rPr>
        <w:t>urzędowym</w:t>
      </w:r>
      <w:r w:rsidR="003E3E3A" w:rsidRPr="00911183">
        <w:rPr>
          <w:rFonts w:cstheme="minorHAnsi"/>
        </w:rPr>
        <w:t xml:space="preserve"> jest angielski lub niemiecki</w:t>
      </w:r>
      <w:r w:rsidR="00AB54C6" w:rsidRPr="00911183">
        <w:rPr>
          <w:rFonts w:cstheme="minorHAnsi"/>
        </w:rPr>
        <w:t>, prezentującej tematykę związaną z muzyką klasyczną lub posiada</w:t>
      </w:r>
      <w:r w:rsidR="00CC7C11" w:rsidRPr="00911183">
        <w:rPr>
          <w:rFonts w:cstheme="minorHAnsi"/>
        </w:rPr>
        <w:t xml:space="preserve">jącej </w:t>
      </w:r>
      <w:r w:rsidR="00AB54C6" w:rsidRPr="00911183">
        <w:rPr>
          <w:rFonts w:cstheme="minorHAnsi"/>
        </w:rPr>
        <w:t>stały dodatek poświęcony ww. tematyce</w:t>
      </w:r>
      <w:r w:rsidR="00CC7C11" w:rsidRPr="00911183">
        <w:rPr>
          <w:rFonts w:cstheme="minorHAnsi"/>
        </w:rPr>
        <w:t>.</w:t>
      </w:r>
      <w:r w:rsidR="003D165C">
        <w:rPr>
          <w:rFonts w:cstheme="minorHAnsi"/>
        </w:rPr>
        <w:t xml:space="preserve"> Kraje, w których emitowana zostanie reklama to : Niemcy, Austria, Wielka Brytania i USA.</w:t>
      </w:r>
    </w:p>
    <w:p w14:paraId="1BBA4FE9" w14:textId="77777777" w:rsidR="00C94071" w:rsidRPr="00911183" w:rsidRDefault="00C94071" w:rsidP="00E11B66">
      <w:pPr>
        <w:tabs>
          <w:tab w:val="left" w:pos="6048"/>
        </w:tabs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7B1CDD58" w14:textId="77777777" w:rsidR="00F354AA" w:rsidRPr="00911183" w:rsidRDefault="00B80D54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</w:t>
      </w:r>
      <w:r w:rsidR="00625956" w:rsidRPr="00911183">
        <w:rPr>
          <w:rFonts w:cstheme="minorHAnsi"/>
        </w:rPr>
        <w:t>Przez reklamę należy rozumieć następujące formy promocji: reklamę graficzną, reklamę tekstowo</w:t>
      </w:r>
      <w:r w:rsidR="001C5BB3" w:rsidRPr="00911183">
        <w:rPr>
          <w:rFonts w:cstheme="minorHAnsi"/>
        </w:rPr>
        <w:t>-</w:t>
      </w:r>
      <w:r w:rsidR="00625956" w:rsidRPr="00911183">
        <w:rPr>
          <w:rFonts w:cstheme="minorHAnsi"/>
        </w:rPr>
        <w:t>graficzną, tekst sponsorowany</w:t>
      </w:r>
      <w:r w:rsidR="00C94071" w:rsidRPr="00911183">
        <w:rPr>
          <w:rFonts w:cstheme="minorHAnsi"/>
        </w:rPr>
        <w:t xml:space="preserve">. </w:t>
      </w:r>
    </w:p>
    <w:p w14:paraId="3155CC7F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8D78BF7" w14:textId="1D647128" w:rsidR="00625956" w:rsidRPr="00911183" w:rsidRDefault="00625956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>3</w:t>
      </w:r>
      <w:r w:rsidR="00B80D54" w:rsidRPr="00911183">
        <w:rPr>
          <w:rFonts w:cstheme="minorHAnsi"/>
        </w:rPr>
        <w:t>.</w:t>
      </w:r>
      <w:r w:rsidRPr="00911183">
        <w:rPr>
          <w:rFonts w:cstheme="minorHAnsi"/>
        </w:rPr>
        <w:t xml:space="preserve"> Przez przygotowywanie reklamy należy rozumieć przygotowanie kreacji reklamy (</w:t>
      </w:r>
      <w:r w:rsidR="00C94071" w:rsidRPr="00911183">
        <w:rPr>
          <w:rFonts w:cstheme="minorHAnsi"/>
        </w:rPr>
        <w:t xml:space="preserve">m.in. </w:t>
      </w:r>
      <w:r w:rsidRPr="00911183">
        <w:rPr>
          <w:rFonts w:cstheme="minorHAnsi"/>
        </w:rPr>
        <w:t>tekst, grafika, hasło reklamowe,</w:t>
      </w:r>
      <w:r w:rsidR="00B80D54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zdjęcia, umiejscowienie logotypów</w:t>
      </w:r>
      <w:r w:rsidR="002026E2" w:rsidRPr="00911183">
        <w:rPr>
          <w:rFonts w:cstheme="minorHAnsi"/>
        </w:rPr>
        <w:t>, rozmieszczenie haseł</w:t>
      </w:r>
      <w:r w:rsidRPr="00911183">
        <w:rPr>
          <w:rFonts w:cstheme="minorHAnsi"/>
        </w:rPr>
        <w:t>), jej projektu</w:t>
      </w:r>
      <w:r w:rsidR="00B831DE" w:rsidRPr="00911183">
        <w:rPr>
          <w:rFonts w:cstheme="minorHAnsi"/>
        </w:rPr>
        <w:t xml:space="preserve">, </w:t>
      </w:r>
      <w:r w:rsidR="009967B7" w:rsidRPr="00911183">
        <w:rPr>
          <w:rFonts w:cstheme="minorHAnsi"/>
        </w:rPr>
        <w:t>a także artykułów profilowanych oraz</w:t>
      </w:r>
      <w:r w:rsidRPr="00911183">
        <w:rPr>
          <w:rFonts w:cstheme="minorHAnsi"/>
        </w:rPr>
        <w:t xml:space="preserve"> przygotowanie reklamy do publikacji w prasie zgodnie ze specyfikacją wymaganą przez dany tytuł prasowy. </w:t>
      </w:r>
    </w:p>
    <w:p w14:paraId="46ABA581" w14:textId="41F91271" w:rsidR="001845C1" w:rsidRPr="00911183" w:rsidRDefault="001845C1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B4544F5" w14:textId="45CC19E2" w:rsidR="001845C1" w:rsidRPr="00911183" w:rsidRDefault="001845C1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4. </w:t>
      </w:r>
      <w:r w:rsidR="00424E79" w:rsidRPr="00911183">
        <w:rPr>
          <w:rFonts w:cstheme="minorHAnsi"/>
        </w:rPr>
        <w:t>Wykonawca będzie odpowiedzialny za zamiesz</w:t>
      </w:r>
      <w:r w:rsidR="00AE68C0" w:rsidRPr="00911183">
        <w:rPr>
          <w:rFonts w:cstheme="minorHAnsi"/>
        </w:rPr>
        <w:t>cz</w:t>
      </w:r>
      <w:r w:rsidR="00424E79" w:rsidRPr="00911183">
        <w:rPr>
          <w:rFonts w:cstheme="minorHAnsi"/>
        </w:rPr>
        <w:t>anie reklam graficznych i tekstowo</w:t>
      </w:r>
      <w:r w:rsidR="001C5BB3" w:rsidRPr="00911183">
        <w:rPr>
          <w:rFonts w:cstheme="minorHAnsi"/>
        </w:rPr>
        <w:t>-</w:t>
      </w:r>
      <w:r w:rsidR="00424E79" w:rsidRPr="00911183">
        <w:rPr>
          <w:rFonts w:cstheme="minorHAnsi"/>
        </w:rPr>
        <w:t>graficznych w prasie drukowanej i/lub prasie online, a także za zamieszczanie artykułów sponsorowanych w prasie online. Dopuszcza się publikację reklam graficznych i artykułów sponsorowanych w prasie online należącej do danego wydawcy prasy drukowanej.</w:t>
      </w:r>
      <w:r w:rsidR="00535A95">
        <w:rPr>
          <w:rFonts w:cstheme="minorHAnsi"/>
        </w:rPr>
        <w:t xml:space="preserve"> W prasie drukowanej wielkość zamieszczanych artykułów </w:t>
      </w:r>
      <w:r w:rsidR="002E624D">
        <w:rPr>
          <w:rFonts w:cstheme="minorHAnsi"/>
        </w:rPr>
        <w:t>sponsorowanych musi zajmować całą stronę w formacie przewidzianym dla danego dziennika.</w:t>
      </w:r>
    </w:p>
    <w:p w14:paraId="00217A05" w14:textId="77777777" w:rsidR="00625956" w:rsidRPr="00911183" w:rsidRDefault="00625956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</w:p>
    <w:p w14:paraId="1F52CBE3" w14:textId="3B64D685" w:rsidR="00625956" w:rsidRPr="00911183" w:rsidRDefault="001845C1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5.</w:t>
      </w:r>
      <w:r w:rsidR="00625956" w:rsidRPr="00911183">
        <w:rPr>
          <w:rFonts w:cstheme="minorHAnsi"/>
        </w:rPr>
        <w:t xml:space="preserve"> Reklama ma </w:t>
      </w:r>
      <w:r w:rsidR="00625956" w:rsidRPr="00911183">
        <w:rPr>
          <w:rFonts w:cstheme="minorHAnsi"/>
          <w:w w:val="95"/>
        </w:rPr>
        <w:t xml:space="preserve">na celu </w:t>
      </w:r>
      <w:r w:rsidR="00625956" w:rsidRPr="00911183">
        <w:rPr>
          <w:rFonts w:cstheme="minorHAnsi"/>
        </w:rPr>
        <w:t>promowanie</w:t>
      </w:r>
      <w:r w:rsidR="00625956" w:rsidRPr="00911183">
        <w:rPr>
          <w:rFonts w:cstheme="minorHAnsi"/>
          <w:spacing w:val="-22"/>
        </w:rPr>
        <w:t xml:space="preserve"> </w:t>
      </w:r>
      <w:r w:rsidR="008E600C" w:rsidRPr="00911183">
        <w:rPr>
          <w:rFonts w:cstheme="minorHAnsi"/>
        </w:rPr>
        <w:t>P</w:t>
      </w:r>
      <w:r w:rsidR="00625956" w:rsidRPr="00911183">
        <w:rPr>
          <w:rFonts w:cstheme="minorHAnsi"/>
        </w:rPr>
        <w:t>rojektu Polskiego Wydawnictwa Muzycznego w</w:t>
      </w:r>
      <w:r w:rsidR="00625956" w:rsidRPr="00911183">
        <w:rPr>
          <w:rFonts w:cstheme="minorHAnsi"/>
          <w:spacing w:val="-22"/>
        </w:rPr>
        <w:t xml:space="preserve"> </w:t>
      </w:r>
      <w:r w:rsidR="00625956" w:rsidRPr="00911183">
        <w:rPr>
          <w:rFonts w:cstheme="minorHAnsi"/>
        </w:rPr>
        <w:t xml:space="preserve">zakresie zwiększenia zainteresowania polską twórczością muzyczną oraz dotarcia do określonej grupy odbiorców o której mowa w pkt. </w:t>
      </w:r>
      <w:r w:rsidRPr="00911183">
        <w:rPr>
          <w:rFonts w:cstheme="minorHAnsi"/>
        </w:rPr>
        <w:t>6.</w:t>
      </w:r>
      <w:r w:rsidR="00625956" w:rsidRPr="00911183">
        <w:rPr>
          <w:rFonts w:cstheme="minorHAnsi"/>
        </w:rPr>
        <w:t xml:space="preserve"> poniżej.</w:t>
      </w:r>
    </w:p>
    <w:p w14:paraId="2DC8D3FF" w14:textId="77777777" w:rsidR="00B831DE" w:rsidRPr="00911183" w:rsidRDefault="00B831DE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</w:p>
    <w:p w14:paraId="4664948A" w14:textId="26868B8D" w:rsidR="00625956" w:rsidRPr="00911183" w:rsidRDefault="001845C1" w:rsidP="00E11B66">
      <w:pPr>
        <w:tabs>
          <w:tab w:val="left" w:pos="851"/>
        </w:tabs>
        <w:spacing w:before="120"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6.</w:t>
      </w:r>
      <w:r w:rsidR="00625956" w:rsidRPr="00911183">
        <w:rPr>
          <w:rFonts w:cstheme="minorHAnsi"/>
          <w:shd w:val="clear" w:color="auto" w:fill="FFFFFF"/>
        </w:rPr>
        <w:t xml:space="preserve"> Opis </w:t>
      </w:r>
      <w:r w:rsidR="008E600C" w:rsidRPr="00911183">
        <w:rPr>
          <w:rFonts w:cstheme="minorHAnsi"/>
          <w:shd w:val="clear" w:color="auto" w:fill="FFFFFF"/>
        </w:rPr>
        <w:t>P</w:t>
      </w:r>
      <w:r w:rsidR="00625956" w:rsidRPr="00911183">
        <w:rPr>
          <w:rFonts w:cstheme="minorHAnsi"/>
          <w:shd w:val="clear" w:color="auto" w:fill="FFFFFF"/>
        </w:rPr>
        <w:t>rojektu oraz charakterystyka grupy docelowej:</w:t>
      </w:r>
    </w:p>
    <w:p w14:paraId="1BA34887" w14:textId="77777777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     </w:t>
      </w:r>
    </w:p>
    <w:p w14:paraId="62222713" w14:textId="12A474E5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i za granicą oraz poprawa, jakości wypełniania misji publicznej w zakresie udostępniania i promowania muzyki poprzez digitalizację zasobów kultury polskiej muzyki, zwiększenie ich dostępności, użyteczności oraz poprawę, jakości posiadanych zasobów. </w:t>
      </w:r>
      <w:r w:rsidRPr="00911183">
        <w:rPr>
          <w:rFonts w:cstheme="minorHAnsi"/>
        </w:rPr>
        <w:t>Grup</w:t>
      </w:r>
      <w:r w:rsidR="00B65D07" w:rsidRPr="00911183">
        <w:rPr>
          <w:rFonts w:cstheme="minorHAnsi"/>
        </w:rPr>
        <w:t>a</w:t>
      </w:r>
      <w:r w:rsidRPr="00911183">
        <w:rPr>
          <w:rFonts w:cstheme="minorHAnsi"/>
        </w:rPr>
        <w:t xml:space="preserve"> odbiorców: </w:t>
      </w:r>
    </w:p>
    <w:p w14:paraId="0EDB5375" w14:textId="0F1D5C77" w:rsidR="00B65D07" w:rsidRPr="00911183" w:rsidRDefault="00B65D07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</w:p>
    <w:p w14:paraId="7470F41B" w14:textId="6261699C" w:rsidR="00B65D07" w:rsidRPr="00911183" w:rsidRDefault="00B65D07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– dyrygenci, kompozytorzy, artyści, muzykolodzy, </w:t>
      </w:r>
      <w:r w:rsidRPr="00911183">
        <w:rPr>
          <w:rFonts w:cstheme="minorHAnsi"/>
          <w:bCs/>
        </w:rPr>
        <w:t xml:space="preserve">wykładowcy uczelni muzycznych, studenci kierunków muzycznych, nauczyciele szkół muzycznych i baletowych, uczniowie szkół muzycznych i baletowych,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– </w:t>
      </w:r>
      <w:r w:rsidRPr="00911183">
        <w:rPr>
          <w:rFonts w:cstheme="minorHAnsi"/>
          <w:bCs/>
        </w:rPr>
        <w:t xml:space="preserve"> w tym osoby niepełnosprawne i dotknięte marginalizacją;</w:t>
      </w:r>
    </w:p>
    <w:p w14:paraId="53420168" w14:textId="77777777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</w:p>
    <w:p w14:paraId="53223C75" w14:textId="77777777" w:rsidR="00625956" w:rsidRPr="00911183" w:rsidRDefault="00625956" w:rsidP="00E11B66">
      <w:pPr>
        <w:spacing w:after="0" w:line="240" w:lineRule="auto"/>
        <w:ind w:left="-142"/>
        <w:jc w:val="both"/>
        <w:rPr>
          <w:rFonts w:cstheme="minorHAnsi"/>
          <w:shd w:val="clear" w:color="auto" w:fill="FFFFFF"/>
        </w:rPr>
      </w:pPr>
    </w:p>
    <w:p w14:paraId="63762D5E" w14:textId="6B2E6DC2" w:rsidR="00625956" w:rsidRPr="00911183" w:rsidRDefault="00625956" w:rsidP="00E11B6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Zakres zadań Wykonawcy:</w:t>
      </w:r>
    </w:p>
    <w:p w14:paraId="47B75952" w14:textId="77777777" w:rsidR="00625956" w:rsidRPr="00911183" w:rsidRDefault="0062595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09B2F555" w14:textId="4392EA1F" w:rsidR="006C5388" w:rsidRPr="00911183" w:rsidRDefault="00A52188" w:rsidP="00F354AA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p</w:t>
      </w:r>
      <w:r w:rsidR="00625956" w:rsidRPr="00911183">
        <w:rPr>
          <w:rFonts w:cstheme="minorHAnsi"/>
        </w:rPr>
        <w:t xml:space="preserve">rzygotowanie koncepcji </w:t>
      </w:r>
      <w:r w:rsidR="006C5388" w:rsidRPr="00911183">
        <w:rPr>
          <w:rFonts w:cstheme="minorHAnsi"/>
        </w:rPr>
        <w:t>uwzględniającej charakterystykę grup</w:t>
      </w:r>
      <w:r w:rsidR="00B65D07" w:rsidRPr="00911183">
        <w:rPr>
          <w:rFonts w:cstheme="minorHAnsi"/>
        </w:rPr>
        <w:t>y</w:t>
      </w:r>
      <w:r w:rsidR="006C5388" w:rsidRPr="00911183">
        <w:rPr>
          <w:rFonts w:cstheme="minorHAnsi"/>
        </w:rPr>
        <w:t xml:space="preserve"> docelow</w:t>
      </w:r>
      <w:r w:rsidR="00B65D07" w:rsidRPr="00911183">
        <w:rPr>
          <w:rFonts w:cstheme="minorHAnsi"/>
        </w:rPr>
        <w:t>ej</w:t>
      </w:r>
      <w:r w:rsidR="006C5388" w:rsidRPr="00911183">
        <w:rPr>
          <w:rFonts w:cstheme="minorHAnsi"/>
        </w:rPr>
        <w:t xml:space="preserve"> oraz dotychczasową identyfikację wizualną </w:t>
      </w:r>
      <w:r w:rsidR="008E600C" w:rsidRPr="00911183">
        <w:rPr>
          <w:rFonts w:cstheme="minorHAnsi"/>
        </w:rPr>
        <w:t>P</w:t>
      </w:r>
      <w:r w:rsidR="006C5388" w:rsidRPr="00911183">
        <w:rPr>
          <w:rFonts w:cstheme="minorHAnsi"/>
        </w:rPr>
        <w:t xml:space="preserve">rojektu. </w:t>
      </w:r>
      <w:r w:rsidR="00625956" w:rsidRPr="00911183">
        <w:rPr>
          <w:rFonts w:cstheme="minorHAnsi"/>
        </w:rPr>
        <w:t xml:space="preserve">Wykonawca </w:t>
      </w:r>
      <w:r w:rsidR="006C5388" w:rsidRPr="00911183">
        <w:rPr>
          <w:rFonts w:cstheme="minorHAnsi"/>
        </w:rPr>
        <w:t>przedłoży do akceptacji tytuły, w których planowana będzie publikacja</w:t>
      </w:r>
      <w:r w:rsidR="003E3E3A" w:rsidRPr="00911183">
        <w:rPr>
          <w:rFonts w:cstheme="minorHAnsi"/>
        </w:rPr>
        <w:t xml:space="preserve"> artykuł</w:t>
      </w:r>
      <w:r w:rsidR="006C5388" w:rsidRPr="00911183">
        <w:rPr>
          <w:rFonts w:cstheme="minorHAnsi"/>
        </w:rPr>
        <w:t>ów sponsorowanych</w:t>
      </w:r>
      <w:r w:rsidR="003E3E3A" w:rsidRPr="00911183">
        <w:rPr>
          <w:rFonts w:cstheme="minorHAnsi"/>
        </w:rPr>
        <w:t xml:space="preserve"> i reklam graficzn</w:t>
      </w:r>
      <w:r w:rsidR="006C5388" w:rsidRPr="00911183">
        <w:rPr>
          <w:rFonts w:cstheme="minorHAnsi"/>
        </w:rPr>
        <w:t xml:space="preserve">ych. </w:t>
      </w:r>
    </w:p>
    <w:p w14:paraId="69EAE84C" w14:textId="456617E4" w:rsidR="00A317B6" w:rsidRPr="00911183" w:rsidRDefault="003E3E3A" w:rsidP="00F354AA">
      <w:p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b)</w:t>
      </w:r>
      <w:r w:rsidR="00F354AA" w:rsidRPr="00911183">
        <w:rPr>
          <w:rFonts w:cstheme="minorHAnsi"/>
          <w:shd w:val="clear" w:color="auto" w:fill="FFFFFF"/>
        </w:rPr>
        <w:tab/>
      </w:r>
      <w:r w:rsidR="006C5388" w:rsidRPr="00911183">
        <w:rPr>
          <w:rFonts w:cstheme="minorHAnsi"/>
          <w:shd w:val="clear" w:color="auto" w:fill="FFFFFF"/>
        </w:rPr>
        <w:t>napisanie</w:t>
      </w:r>
      <w:r w:rsidR="00A317B6" w:rsidRPr="00911183">
        <w:rPr>
          <w:rFonts w:cstheme="minorHAnsi"/>
          <w:shd w:val="clear" w:color="auto" w:fill="FFFFFF"/>
        </w:rPr>
        <w:t xml:space="preserve"> </w:t>
      </w:r>
      <w:r w:rsidRPr="00911183">
        <w:rPr>
          <w:rFonts w:cstheme="minorHAnsi"/>
          <w:shd w:val="clear" w:color="auto" w:fill="FFFFFF"/>
        </w:rPr>
        <w:t>profilowanych artykułów sponsorowanych;</w:t>
      </w:r>
    </w:p>
    <w:p w14:paraId="0AC724C3" w14:textId="7C37E64E" w:rsidR="00A317B6" w:rsidRPr="00911183" w:rsidRDefault="003E3E3A" w:rsidP="00F354AA">
      <w:pPr>
        <w:pStyle w:val="Akapitzlist"/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c)</w:t>
      </w:r>
      <w:r w:rsidR="00F354AA" w:rsidRPr="00911183">
        <w:rPr>
          <w:rFonts w:cstheme="minorHAnsi"/>
        </w:rPr>
        <w:tab/>
      </w:r>
      <w:r w:rsidRPr="00911183">
        <w:rPr>
          <w:rFonts w:cstheme="minorHAnsi"/>
        </w:rPr>
        <w:t>o</w:t>
      </w:r>
      <w:r w:rsidR="00625956" w:rsidRPr="00911183">
        <w:rPr>
          <w:rFonts w:cstheme="minorHAnsi"/>
        </w:rPr>
        <w:t>pracowanie graficzne artykułów sponsorowanych</w:t>
      </w:r>
      <w:r w:rsidR="006C5388" w:rsidRPr="00911183">
        <w:rPr>
          <w:rFonts w:cstheme="minorHAnsi"/>
        </w:rPr>
        <w:t>, które</w:t>
      </w:r>
      <w:r w:rsidR="00625956" w:rsidRPr="00911183">
        <w:rPr>
          <w:rFonts w:cstheme="minorHAnsi"/>
        </w:rPr>
        <w:t xml:space="preserve"> obejmie przynajmniej: stworzenie układu graficznego (layoutu), przygotowanie infografiki zgodnej z wytycznymi, układanie tekstu i grafiki na stronie</w:t>
      </w:r>
      <w:r w:rsidRPr="00911183">
        <w:rPr>
          <w:rFonts w:cstheme="minorHAnsi"/>
        </w:rPr>
        <w:t>;</w:t>
      </w:r>
    </w:p>
    <w:p w14:paraId="34F9E97E" w14:textId="6E3A39EA" w:rsidR="00BB0D57" w:rsidRPr="000A040B" w:rsidRDefault="003E3E3A" w:rsidP="00BB0D57">
      <w:pPr>
        <w:spacing w:line="240" w:lineRule="auto"/>
        <w:ind w:left="284" w:hanging="284"/>
        <w:jc w:val="both"/>
        <w:rPr>
          <w:rFonts w:cstheme="minorHAnsi"/>
          <w:b/>
        </w:rPr>
      </w:pPr>
      <w:r w:rsidRPr="00911183">
        <w:rPr>
          <w:rFonts w:cstheme="minorHAnsi"/>
          <w:shd w:val="clear" w:color="auto" w:fill="FFFFFF"/>
        </w:rPr>
        <w:t xml:space="preserve">d) </w:t>
      </w:r>
      <w:r w:rsidR="00F354AA" w:rsidRPr="00911183">
        <w:rPr>
          <w:rFonts w:cstheme="minorHAnsi"/>
          <w:shd w:val="clear" w:color="auto" w:fill="FFFFFF"/>
        </w:rPr>
        <w:tab/>
      </w:r>
      <w:r w:rsidRPr="00911183">
        <w:rPr>
          <w:rFonts w:cstheme="minorHAnsi"/>
          <w:shd w:val="clear" w:color="auto" w:fill="FFFFFF"/>
        </w:rPr>
        <w:t>wykonanie reklam graficznych zgodnie ze specyfikacją danego tytułu prasowego – drukowanego oraz online</w:t>
      </w:r>
      <w:r w:rsidR="00BB0D57">
        <w:rPr>
          <w:rFonts w:cstheme="minorHAnsi"/>
          <w:shd w:val="clear" w:color="auto" w:fill="FFFFFF"/>
        </w:rPr>
        <w:t xml:space="preserve"> (min 4 portale,</w:t>
      </w:r>
      <w:r w:rsidR="00BB0D57" w:rsidRPr="00BB0D57">
        <w:rPr>
          <w:rFonts w:cstheme="minorHAnsi"/>
          <w:bCs/>
        </w:rPr>
        <w:t xml:space="preserve"> </w:t>
      </w:r>
      <w:r w:rsidR="00BB0D57" w:rsidRPr="00260F57">
        <w:rPr>
          <w:rFonts w:cstheme="minorHAnsi"/>
          <w:bCs/>
        </w:rPr>
        <w:t>wyświetlone przez co najmniej miesiąc,</w:t>
      </w:r>
      <w:r w:rsidR="00BB0D57">
        <w:rPr>
          <w:rFonts w:cstheme="minorHAnsi"/>
          <w:b/>
        </w:rPr>
        <w:t xml:space="preserve">  </w:t>
      </w:r>
      <w:r w:rsidR="00BB0D57" w:rsidRPr="002849B8">
        <w:t>przy założeniu, że czas ten może się wydłużyć ze względu na konieczność osiągnięcia wskaźników wskazanych w punkcie 3.3.1. Opisu Przedmiotu Zamówienia</w:t>
      </w:r>
      <w:r w:rsidR="00BB0D57">
        <w:t>)</w:t>
      </w:r>
    </w:p>
    <w:p w14:paraId="168516C4" w14:textId="56DC09EC" w:rsidR="00A317B6" w:rsidRPr="00911183" w:rsidRDefault="00BB0D57" w:rsidP="00F354AA">
      <w:pPr>
        <w:pStyle w:val="Akapitzlist"/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</w:p>
    <w:p w14:paraId="48BA0845" w14:textId="74CF6A21" w:rsidR="009967B7" w:rsidRPr="00911183" w:rsidRDefault="003E3E3A" w:rsidP="00F354AA">
      <w:p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e) </w:t>
      </w:r>
      <w:r w:rsidR="00F354AA" w:rsidRPr="00911183">
        <w:rPr>
          <w:rFonts w:cstheme="minorHAnsi"/>
        </w:rPr>
        <w:tab/>
      </w:r>
      <w:r w:rsidRPr="00911183">
        <w:rPr>
          <w:rFonts w:cstheme="minorHAnsi"/>
        </w:rPr>
        <w:t>r</w:t>
      </w:r>
      <w:r w:rsidR="009967B7" w:rsidRPr="00911183">
        <w:rPr>
          <w:rFonts w:cstheme="minorHAnsi"/>
        </w:rPr>
        <w:t xml:space="preserve">eklama </w:t>
      </w:r>
      <w:r w:rsidR="00625956" w:rsidRPr="00911183">
        <w:rPr>
          <w:rFonts w:cstheme="minorHAnsi"/>
        </w:rPr>
        <w:t xml:space="preserve">powinna zostać przetłumaczona przez Wykonawcę na język, który jest używany w danym tytule. </w:t>
      </w:r>
    </w:p>
    <w:p w14:paraId="666C16B0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6F235A9F" w14:textId="62DCE8DE" w:rsidR="00625956" w:rsidRPr="00911183" w:rsidRDefault="001845C1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 xml:space="preserve">8. </w:t>
      </w:r>
      <w:r w:rsidR="00625956" w:rsidRPr="00911183">
        <w:rPr>
          <w:rFonts w:cstheme="minorHAnsi"/>
          <w:shd w:val="clear" w:color="auto" w:fill="FFFFFF"/>
        </w:rPr>
        <w:t xml:space="preserve">Wykonawca będzie odpowiedzialny za zamieszczenie przynajmniej </w:t>
      </w:r>
      <w:r w:rsidR="00A317B6" w:rsidRPr="00911183">
        <w:rPr>
          <w:rFonts w:cstheme="minorHAnsi"/>
          <w:shd w:val="clear" w:color="auto" w:fill="FFFFFF"/>
        </w:rPr>
        <w:t xml:space="preserve">4 </w:t>
      </w:r>
      <w:r w:rsidR="00E171A0" w:rsidRPr="00911183">
        <w:rPr>
          <w:rFonts w:cstheme="minorHAnsi"/>
          <w:shd w:val="clear" w:color="auto" w:fill="FFFFFF"/>
        </w:rPr>
        <w:t xml:space="preserve">(czterech) </w:t>
      </w:r>
      <w:r w:rsidR="00625956" w:rsidRPr="00911183">
        <w:rPr>
          <w:rFonts w:cstheme="minorHAnsi"/>
          <w:shd w:val="clear" w:color="auto" w:fill="FFFFFF"/>
        </w:rPr>
        <w:t xml:space="preserve">profilowanych artykułów sponsorowanych </w:t>
      </w:r>
      <w:r w:rsidR="00BC631A" w:rsidRPr="00911183">
        <w:rPr>
          <w:rFonts w:cstheme="minorHAnsi"/>
          <w:shd w:val="clear" w:color="auto" w:fill="FFFFFF"/>
        </w:rPr>
        <w:t>w prasie branżowej zagranicznej online</w:t>
      </w:r>
      <w:r w:rsidR="00424E79" w:rsidRPr="00911183">
        <w:rPr>
          <w:rFonts w:cstheme="minorHAnsi"/>
          <w:shd w:val="clear" w:color="auto" w:fill="FFFFFF"/>
        </w:rPr>
        <w:t xml:space="preserve">, </w:t>
      </w:r>
      <w:r w:rsidR="00A317B6" w:rsidRPr="00911183">
        <w:rPr>
          <w:rFonts w:cstheme="minorHAnsi"/>
          <w:shd w:val="clear" w:color="auto" w:fill="FFFFFF"/>
        </w:rPr>
        <w:t>3</w:t>
      </w:r>
      <w:r w:rsidR="00BC631A" w:rsidRPr="00911183">
        <w:rPr>
          <w:rFonts w:cstheme="minorHAnsi"/>
          <w:shd w:val="clear" w:color="auto" w:fill="FFFFFF"/>
        </w:rPr>
        <w:t xml:space="preserve"> </w:t>
      </w:r>
      <w:r w:rsidR="00E171A0" w:rsidRPr="00911183">
        <w:rPr>
          <w:rFonts w:cstheme="minorHAnsi"/>
          <w:shd w:val="clear" w:color="auto" w:fill="FFFFFF"/>
        </w:rPr>
        <w:t xml:space="preserve">(trzech) </w:t>
      </w:r>
      <w:r w:rsidR="00BC631A" w:rsidRPr="00911183">
        <w:rPr>
          <w:rFonts w:cstheme="minorHAnsi"/>
          <w:shd w:val="clear" w:color="auto" w:fill="FFFFFF"/>
        </w:rPr>
        <w:t>reklam graficznych w prasie branżowej zagranicznej drukowanej</w:t>
      </w:r>
      <w:r w:rsidR="00453D71" w:rsidRPr="00911183">
        <w:rPr>
          <w:rFonts w:cstheme="minorHAnsi"/>
          <w:shd w:val="clear" w:color="auto" w:fill="FFFFFF"/>
        </w:rPr>
        <w:t>.</w:t>
      </w:r>
      <w:r w:rsidR="00424E79" w:rsidRPr="00911183">
        <w:rPr>
          <w:rFonts w:cstheme="minorHAnsi"/>
          <w:shd w:val="clear" w:color="auto" w:fill="FFFFFF"/>
        </w:rPr>
        <w:t xml:space="preserve"> </w:t>
      </w:r>
      <w:r w:rsidR="00E13B94" w:rsidRPr="00911183">
        <w:rPr>
          <w:rFonts w:cstheme="minorHAnsi"/>
          <w:shd w:val="clear" w:color="auto" w:fill="FFFFFF"/>
        </w:rPr>
        <w:t>Wykonawca zamieści reklamy wyłącznie w tytułach uprzednio zaakceptowanych przez Zamawiającego.</w:t>
      </w:r>
    </w:p>
    <w:p w14:paraId="6FF5D39D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44C40F98" w14:textId="550C5FB6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10.</w:t>
      </w:r>
      <w:r w:rsidR="00625956" w:rsidRPr="00911183">
        <w:rPr>
          <w:rFonts w:cstheme="minorHAnsi"/>
        </w:rPr>
        <w:t xml:space="preserve"> Wykonawca zobowiązany jest do bieżącej współpracy z Zamawiającym w celu należytej realizacji zamówienia. Wykonawca zapewni osobę do kontaktów dyspozycyjną telefonicznie, mailowo lub do </w:t>
      </w:r>
      <w:r w:rsidR="00625956" w:rsidRPr="00911183">
        <w:rPr>
          <w:rFonts w:cstheme="minorHAnsi"/>
        </w:rPr>
        <w:lastRenderedPageBreak/>
        <w:t xml:space="preserve">spotkań roboczych w siedzibie Zamawiającego (al. Zygmunta Krasińskiego 11 a, 31 – 111 Kraków) po wcześniejszym uzgodnieniu terminu. </w:t>
      </w:r>
    </w:p>
    <w:p w14:paraId="309700E1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2C09763B" w14:textId="09090CC9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11.</w:t>
      </w:r>
      <w:r w:rsidR="00625956" w:rsidRPr="00911183">
        <w:rPr>
          <w:rFonts w:cstheme="minorHAnsi"/>
        </w:rPr>
        <w:t xml:space="preserve"> Wszystkie projekty </w:t>
      </w:r>
      <w:r w:rsidR="00BC631A" w:rsidRPr="00911183">
        <w:rPr>
          <w:rFonts w:cstheme="minorHAnsi"/>
        </w:rPr>
        <w:t>reklamy prasowej</w:t>
      </w:r>
      <w:r w:rsidR="00625956" w:rsidRPr="00911183">
        <w:rPr>
          <w:rFonts w:cstheme="minorHAnsi"/>
        </w:rPr>
        <w:t xml:space="preserve"> będą przekazywane drogą elektroniczną. W tej samej formie będzie odbywało się dokonywanie akceptacji, a także zgłaszanie uwag przez Zamawiającego.</w:t>
      </w:r>
    </w:p>
    <w:p w14:paraId="6546597B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12C983C2" w14:textId="100BA8FC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12.</w:t>
      </w:r>
      <w:r w:rsidR="00625956" w:rsidRPr="00911183">
        <w:rPr>
          <w:rFonts w:cstheme="minorHAnsi"/>
        </w:rPr>
        <w:t xml:space="preserve"> Przed publikacją </w:t>
      </w:r>
      <w:r w:rsidRPr="00911183">
        <w:rPr>
          <w:rFonts w:cstheme="minorHAnsi"/>
        </w:rPr>
        <w:t xml:space="preserve">reklamy prasowej, </w:t>
      </w:r>
      <w:r w:rsidR="00625956" w:rsidRPr="00911183">
        <w:rPr>
          <w:rFonts w:cstheme="minorHAnsi"/>
        </w:rPr>
        <w:t>Wykonawca zobowiązany jest</w:t>
      </w:r>
      <w:r w:rsidRPr="00911183">
        <w:rPr>
          <w:rFonts w:cstheme="minorHAnsi"/>
        </w:rPr>
        <w:t xml:space="preserve"> każdorazowo </w:t>
      </w:r>
      <w:r w:rsidR="00625956" w:rsidRPr="00911183">
        <w:rPr>
          <w:rFonts w:cstheme="minorHAnsi"/>
        </w:rPr>
        <w:t>do poinformowania Zamawiającego o planowanej dacie i tytule gazety</w:t>
      </w:r>
      <w:r w:rsidRPr="00911183">
        <w:rPr>
          <w:rFonts w:cstheme="minorHAnsi"/>
        </w:rPr>
        <w:t xml:space="preserve"> (w formie drukowanej bądź internetowej)</w:t>
      </w:r>
      <w:r w:rsidR="00625956" w:rsidRPr="00911183">
        <w:rPr>
          <w:rFonts w:cstheme="minorHAnsi"/>
        </w:rPr>
        <w:t>, w której ono się ukaże.</w:t>
      </w:r>
      <w:r w:rsidR="003E3E3A" w:rsidRPr="00911183">
        <w:rPr>
          <w:rFonts w:cstheme="minorHAnsi"/>
        </w:rPr>
        <w:br/>
      </w:r>
      <w:r w:rsidR="003E3E3A" w:rsidRPr="00911183">
        <w:rPr>
          <w:rFonts w:cstheme="minorHAnsi"/>
        </w:rPr>
        <w:br/>
      </w:r>
      <w:r w:rsidRPr="00911183">
        <w:rPr>
          <w:rFonts w:cstheme="minorHAnsi"/>
        </w:rPr>
        <w:t>1</w:t>
      </w:r>
      <w:r w:rsidR="006C5388" w:rsidRPr="00911183">
        <w:rPr>
          <w:rFonts w:cstheme="minorHAnsi"/>
        </w:rPr>
        <w:t>3</w:t>
      </w:r>
      <w:r w:rsidRPr="00911183">
        <w:rPr>
          <w:rFonts w:cstheme="minorHAnsi"/>
        </w:rPr>
        <w:t>.</w:t>
      </w:r>
      <w:r w:rsidR="00625956" w:rsidRPr="00911183">
        <w:rPr>
          <w:rFonts w:cstheme="minorHAnsi"/>
        </w:rPr>
        <w:t xml:space="preserve"> W przypadku nieprzewidzianej zmiany w harmonogramie </w:t>
      </w:r>
      <w:r w:rsidR="008E600C" w:rsidRPr="00911183">
        <w:rPr>
          <w:rFonts w:cstheme="minorHAnsi"/>
        </w:rPr>
        <w:t>P</w:t>
      </w:r>
      <w:r w:rsidR="00625956" w:rsidRPr="00911183">
        <w:rPr>
          <w:rFonts w:cstheme="minorHAnsi"/>
        </w:rPr>
        <w:t xml:space="preserve">rojektu realizowanego przez Zamawiającego, Zamawiający niezwłocznie powiadomi Wykonawcę o zmianie terminu publikacji ogłoszenia i/lub artykułu. </w:t>
      </w:r>
    </w:p>
    <w:p w14:paraId="57D06BF0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621C6695" w14:textId="05A1D002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6C5388" w:rsidRPr="00911183">
        <w:rPr>
          <w:rFonts w:cstheme="minorHAnsi"/>
        </w:rPr>
        <w:t>4</w:t>
      </w:r>
      <w:r w:rsidRPr="00911183">
        <w:rPr>
          <w:rFonts w:cstheme="minorHAnsi"/>
        </w:rPr>
        <w:t>.</w:t>
      </w:r>
      <w:r w:rsidR="00625956" w:rsidRPr="00911183">
        <w:rPr>
          <w:rFonts w:cstheme="minorHAnsi"/>
        </w:rPr>
        <w:t xml:space="preserve"> Wykonawca jest zobowiązany współpracować z Zamawiającym na etapie realizacji zamówienia, w szczególności zobowiązany jest konsultować wszelkie wątpliwości.</w:t>
      </w:r>
    </w:p>
    <w:p w14:paraId="2BB5838A" w14:textId="77777777" w:rsidR="00F354AA" w:rsidRPr="00911183" w:rsidRDefault="00F354AA" w:rsidP="00E11B66">
      <w:pPr>
        <w:spacing w:after="0" w:line="276" w:lineRule="auto"/>
        <w:jc w:val="both"/>
        <w:rPr>
          <w:rFonts w:cstheme="minorHAnsi"/>
        </w:rPr>
      </w:pPr>
    </w:p>
    <w:p w14:paraId="769854FE" w14:textId="26865930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6C5388" w:rsidRPr="00911183">
        <w:rPr>
          <w:rFonts w:cstheme="minorHAnsi"/>
        </w:rPr>
        <w:t>5</w:t>
      </w:r>
      <w:r w:rsidRPr="00911183">
        <w:rPr>
          <w:rFonts w:cstheme="minorHAnsi"/>
        </w:rPr>
        <w:t xml:space="preserve">. </w:t>
      </w:r>
      <w:r w:rsidR="00625956" w:rsidRPr="00911183">
        <w:rPr>
          <w:rFonts w:cstheme="minorHAnsi"/>
        </w:rPr>
        <w:t xml:space="preserve">Warunki realizacji: </w:t>
      </w:r>
    </w:p>
    <w:p w14:paraId="4D017F92" w14:textId="77777777" w:rsidR="00625956" w:rsidRPr="00911183" w:rsidRDefault="00625956" w:rsidP="00E11B66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0F8CB2A" w14:textId="7738B3B0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</w:t>
      </w:r>
      <w:r w:rsidR="001845C1" w:rsidRPr="00911183">
        <w:rPr>
          <w:rFonts w:cstheme="minorHAnsi"/>
        </w:rPr>
        <w:t>r</w:t>
      </w:r>
      <w:r w:rsidR="00BC631A" w:rsidRPr="00911183">
        <w:rPr>
          <w:rFonts w:cstheme="minorHAnsi"/>
        </w:rPr>
        <w:t>eklamy prasowe</w:t>
      </w:r>
      <w:r w:rsidRPr="00911183">
        <w:rPr>
          <w:rFonts w:cstheme="minorHAnsi"/>
        </w:rPr>
        <w:t xml:space="preserve"> zostaną opracowane przez Wykonawcę zgodnie z wytycznymi Zamawiającego, </w:t>
      </w:r>
      <w:r w:rsidR="005A4BF1" w:rsidRPr="00911183">
        <w:rPr>
          <w:rFonts w:cstheme="minorHAnsi"/>
        </w:rPr>
        <w:t xml:space="preserve">z użyciem </w:t>
      </w:r>
      <w:r w:rsidRPr="00911183">
        <w:rPr>
          <w:rFonts w:cstheme="minorHAnsi"/>
        </w:rPr>
        <w:t>materiałów przekazanych przez Zamawiającego</w:t>
      </w:r>
      <w:r w:rsidR="009D6632" w:rsidRPr="00911183">
        <w:rPr>
          <w:rFonts w:cstheme="minorHAnsi"/>
        </w:rPr>
        <w:t xml:space="preserve"> – o ile Zamawiający nie poinformuje, że ich użycie nie jest konieczne</w:t>
      </w:r>
      <w:r w:rsidRPr="00911183">
        <w:rPr>
          <w:rFonts w:cstheme="minorHAnsi"/>
        </w:rPr>
        <w:t>. Zamawiający udzieli Wykonawcy wskazówek w zakresie merytorycznym oraz graficznym. Przekaz informacyjny, w tym język i grafika, powinien być dostosowany do charakteru tytułu prasowego i jego czytelników</w:t>
      </w:r>
      <w:r w:rsidR="001845C1" w:rsidRPr="00911183">
        <w:rPr>
          <w:rFonts w:cstheme="minorHAnsi"/>
        </w:rPr>
        <w:t>;</w:t>
      </w:r>
    </w:p>
    <w:p w14:paraId="1397096A" w14:textId="55525741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b) </w:t>
      </w:r>
      <w:r w:rsidR="001845C1" w:rsidRPr="00911183">
        <w:rPr>
          <w:rFonts w:cstheme="minorHAnsi"/>
        </w:rPr>
        <w:t>a</w:t>
      </w:r>
      <w:r w:rsidRPr="00911183">
        <w:rPr>
          <w:rFonts w:cstheme="minorHAnsi"/>
        </w:rPr>
        <w:t>rtykuły mają być spójne, czytelne, poprawne językowo, gramatycznie i interpunkcyjnie</w:t>
      </w:r>
      <w:r w:rsidR="001845C1" w:rsidRPr="00911183">
        <w:rPr>
          <w:rFonts w:cstheme="minorHAnsi"/>
        </w:rPr>
        <w:t>;</w:t>
      </w:r>
      <w:r w:rsidR="00BC631A" w:rsidRPr="00911183">
        <w:rPr>
          <w:rFonts w:cstheme="minorHAnsi"/>
        </w:rPr>
        <w:br/>
        <w:t xml:space="preserve">c) </w:t>
      </w:r>
      <w:r w:rsidR="001845C1" w:rsidRPr="00911183">
        <w:rPr>
          <w:rFonts w:cstheme="minorHAnsi"/>
        </w:rPr>
        <w:t>r</w:t>
      </w:r>
      <w:r w:rsidR="00BC631A" w:rsidRPr="00911183">
        <w:rPr>
          <w:rFonts w:cstheme="minorHAnsi"/>
        </w:rPr>
        <w:t>eklama graficzna musi czytelna, przejrzysta pod względem przekazu</w:t>
      </w:r>
      <w:r w:rsidR="009D6632" w:rsidRPr="00911183">
        <w:rPr>
          <w:rFonts w:cstheme="minorHAnsi"/>
        </w:rPr>
        <w:t xml:space="preserve"> i stylistycznie dostosowana względem specyfiki grupy docelowej</w:t>
      </w:r>
      <w:r w:rsidR="006C5388" w:rsidRPr="00911183">
        <w:rPr>
          <w:rFonts w:cstheme="minorHAnsi"/>
        </w:rPr>
        <w:t>;</w:t>
      </w:r>
      <w:r w:rsidR="00BC631A" w:rsidRPr="00911183">
        <w:rPr>
          <w:rFonts w:cstheme="minorHAnsi"/>
        </w:rPr>
        <w:t xml:space="preserve"> </w:t>
      </w:r>
    </w:p>
    <w:p w14:paraId="4E57F6EC" w14:textId="03DDE6D1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</w:t>
      </w:r>
      <w:r w:rsidR="001845C1" w:rsidRPr="00911183">
        <w:rPr>
          <w:rFonts w:cstheme="minorHAnsi"/>
        </w:rPr>
        <w:t>t</w:t>
      </w:r>
      <w:r w:rsidRPr="00911183">
        <w:rPr>
          <w:rFonts w:cstheme="minorHAnsi"/>
        </w:rPr>
        <w:t xml:space="preserve">eksty oraz grafika przygotowane na potrzeby </w:t>
      </w:r>
      <w:r w:rsidR="00BC631A" w:rsidRPr="00911183">
        <w:rPr>
          <w:rFonts w:cstheme="minorHAnsi"/>
        </w:rPr>
        <w:t>reklamy</w:t>
      </w:r>
      <w:r w:rsidRPr="00911183">
        <w:rPr>
          <w:rFonts w:cstheme="minorHAnsi"/>
        </w:rPr>
        <w:t xml:space="preserve"> nie mogą być wykorzystywane w całości ani w części do innych publikacji przygotowywanych przez Wykonawcę, a także nie mogą pochodzić z innych publikacji przygotowanych przez Wykonawcę lub z innych źródeł</w:t>
      </w:r>
      <w:r w:rsidR="001845C1" w:rsidRPr="00911183">
        <w:rPr>
          <w:rFonts w:cstheme="minorHAnsi"/>
        </w:rPr>
        <w:t>;</w:t>
      </w:r>
      <w:r w:rsidRPr="00911183">
        <w:rPr>
          <w:rFonts w:cstheme="minorHAnsi"/>
        </w:rPr>
        <w:t xml:space="preserve"> </w:t>
      </w:r>
    </w:p>
    <w:p w14:paraId="2419DC13" w14:textId="4D24D7B2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</w:t>
      </w:r>
      <w:r w:rsidR="001845C1" w:rsidRPr="00911183">
        <w:rPr>
          <w:rFonts w:cstheme="minorHAnsi"/>
        </w:rPr>
        <w:t>k</w:t>
      </w:r>
      <w:r w:rsidR="00BC631A" w:rsidRPr="00911183">
        <w:rPr>
          <w:rFonts w:cstheme="minorHAnsi"/>
        </w:rPr>
        <w:t xml:space="preserve">ażda reklama prasowa </w:t>
      </w:r>
      <w:r w:rsidRPr="00911183">
        <w:rPr>
          <w:rFonts w:cstheme="minorHAnsi"/>
        </w:rPr>
        <w:t>musi zawierać ciąg znaków promocyjnych obowiązujących w projektach realizowanych z Programu Operacyjnego Polska Cyfrowa. Każda publikacja powinna być opatrzona informacją, że jest to artykuł sponsorowany lub ogłoszenie płatne. Logotypy zostaną przekazane Wykonawcy przez Zamawiającego niezwłocznie po podpisaniu umowy</w:t>
      </w:r>
      <w:r w:rsidR="006C5388" w:rsidRPr="00911183">
        <w:rPr>
          <w:rFonts w:cstheme="minorHAnsi"/>
        </w:rPr>
        <w:t>. Zamieszczony ciąg znaków promocyjnych musi być czytelny dla odbiorcy;</w:t>
      </w:r>
    </w:p>
    <w:p w14:paraId="0F1C7AEE" w14:textId="197396A4" w:rsidR="00625956" w:rsidRPr="00911183" w:rsidRDefault="00625956" w:rsidP="00F354AA">
      <w:pPr>
        <w:tabs>
          <w:tab w:val="left" w:pos="-142"/>
        </w:tabs>
        <w:spacing w:after="0" w:line="240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 e) </w:t>
      </w:r>
      <w:r w:rsidR="001845C1" w:rsidRPr="00911183">
        <w:rPr>
          <w:rFonts w:cstheme="minorHAnsi"/>
        </w:rPr>
        <w:t>w</w:t>
      </w:r>
      <w:r w:rsidRPr="00911183">
        <w:rPr>
          <w:rFonts w:cstheme="minorHAnsi"/>
        </w:rPr>
        <w:t xml:space="preserve">ykonawca przedłoży do akceptacji Zamawiającego wersję elektroniczną strony z </w:t>
      </w:r>
      <w:r w:rsidR="003E3E3A" w:rsidRPr="00911183">
        <w:rPr>
          <w:rFonts w:cstheme="minorHAnsi"/>
        </w:rPr>
        <w:t>reklamą</w:t>
      </w:r>
      <w:r w:rsidR="006C5388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– w celu zatwierdzenia do druku, a także informację o zawartości tematycznej sąsiednich stron w danym tytule prasowym.</w:t>
      </w:r>
      <w:r w:rsidR="00A317B6" w:rsidRPr="00911183">
        <w:rPr>
          <w:rFonts w:cstheme="minorHAnsi"/>
        </w:rPr>
        <w:t xml:space="preserve"> </w:t>
      </w:r>
      <w:r w:rsidR="00E45AEB" w:rsidRPr="00911183">
        <w:rPr>
          <w:rFonts w:cstheme="minorHAnsi"/>
        </w:rPr>
        <w:br/>
        <w:t xml:space="preserve">f) </w:t>
      </w:r>
      <w:r w:rsidR="003E3E3A" w:rsidRPr="00911183">
        <w:rPr>
          <w:rFonts w:cstheme="minorHAnsi"/>
        </w:rPr>
        <w:t xml:space="preserve">wykonawca przedłoży do akceptacji </w:t>
      </w:r>
      <w:r w:rsidR="00E13B94" w:rsidRPr="00911183">
        <w:rPr>
          <w:rFonts w:cstheme="minorHAnsi"/>
        </w:rPr>
        <w:t xml:space="preserve">Zamawiającego </w:t>
      </w:r>
      <w:r w:rsidR="003E3E3A" w:rsidRPr="00911183">
        <w:rPr>
          <w:rFonts w:cstheme="minorHAnsi"/>
        </w:rPr>
        <w:t>każdą z reklam (reklamy graficzne, reklamy tekstowo</w:t>
      </w:r>
      <w:r w:rsidR="00361F77" w:rsidRPr="00911183">
        <w:rPr>
          <w:rFonts w:cstheme="minorHAnsi"/>
        </w:rPr>
        <w:t>-</w:t>
      </w:r>
      <w:r w:rsidR="003E3E3A" w:rsidRPr="00911183">
        <w:rPr>
          <w:rFonts w:cstheme="minorHAnsi"/>
        </w:rPr>
        <w:t>graficzne, teksty sponsorowane).</w:t>
      </w:r>
      <w:r w:rsidR="006C5388" w:rsidRPr="00911183">
        <w:rPr>
          <w:rFonts w:cstheme="minorHAnsi"/>
        </w:rPr>
        <w:t xml:space="preserve"> Wyłącznie zaakceptowane przez Zamawiającego reklamy zostaną opublikowane.</w:t>
      </w:r>
    </w:p>
    <w:p w14:paraId="12C7BE52" w14:textId="527584E4" w:rsidR="00625956" w:rsidRPr="00911183" w:rsidRDefault="001845C1" w:rsidP="00E11B66">
      <w:pPr>
        <w:spacing w:before="120" w:after="0" w:line="240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16. </w:t>
      </w:r>
      <w:r w:rsidR="00625956" w:rsidRPr="00911183">
        <w:rPr>
          <w:rFonts w:cstheme="minorHAnsi"/>
        </w:rPr>
        <w:t xml:space="preserve"> Wykonawca przekaże do publikacji przygotowane i zaakceptowane przez Zamawiającego</w:t>
      </w:r>
      <w:r w:rsidR="008E45B6" w:rsidRPr="00911183">
        <w:rPr>
          <w:rFonts w:cstheme="minorHAnsi"/>
        </w:rPr>
        <w:t xml:space="preserve"> reklamy</w:t>
      </w:r>
      <w:r w:rsidR="00AB54C6" w:rsidRPr="00911183">
        <w:rPr>
          <w:rFonts w:cstheme="minorHAnsi"/>
        </w:rPr>
        <w:t xml:space="preserve">. </w:t>
      </w:r>
      <w:r w:rsidR="00625956" w:rsidRPr="00911183">
        <w:rPr>
          <w:rFonts w:cstheme="minorHAnsi"/>
        </w:rPr>
        <w:t>Publikacja nastąpi w</w:t>
      </w:r>
      <w:r w:rsidR="00AB54C6" w:rsidRPr="00911183">
        <w:rPr>
          <w:rFonts w:cstheme="minorHAnsi"/>
        </w:rPr>
        <w:t xml:space="preserve"> prasie branżowej</w:t>
      </w:r>
      <w:r w:rsidR="005B55ED">
        <w:rPr>
          <w:rFonts w:cstheme="minorHAnsi"/>
        </w:rPr>
        <w:t xml:space="preserve"> (minimum 4)</w:t>
      </w:r>
    </w:p>
    <w:p w14:paraId="13DD0464" w14:textId="77777777" w:rsidR="00625956" w:rsidRPr="00911183" w:rsidRDefault="00625956" w:rsidP="00E11B66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6B5BDB8" w14:textId="77777777" w:rsidR="00F354AA" w:rsidRPr="00911183" w:rsidRDefault="00E9082D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45AEB" w:rsidRPr="00911183">
        <w:rPr>
          <w:rFonts w:cstheme="minorHAnsi"/>
        </w:rPr>
        <w:t>rocznikach</w:t>
      </w:r>
      <w:r w:rsidR="008E45B6" w:rsidRPr="00911183">
        <w:rPr>
          <w:rFonts w:cstheme="minorHAnsi"/>
        </w:rPr>
        <w:t>,</w:t>
      </w:r>
    </w:p>
    <w:p w14:paraId="53A185A0" w14:textId="3E379E03" w:rsidR="00625956" w:rsidRPr="00911183" w:rsidRDefault="00E45AEB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9082D" w:rsidRPr="00911183">
        <w:rPr>
          <w:rFonts w:cstheme="minorHAnsi"/>
        </w:rPr>
        <w:t>kwartalnikach</w:t>
      </w:r>
      <w:r w:rsidR="00625956" w:rsidRPr="00911183">
        <w:rPr>
          <w:rFonts w:cstheme="minorHAnsi"/>
        </w:rPr>
        <w:t xml:space="preserve"> i/lub</w:t>
      </w:r>
      <w:r w:rsidR="00E9082D" w:rsidRPr="00911183">
        <w:rPr>
          <w:rFonts w:cstheme="minorHAnsi"/>
        </w:rPr>
        <w:t>,</w:t>
      </w:r>
    </w:p>
    <w:p w14:paraId="3857091C" w14:textId="375AE5A6" w:rsidR="008E45B6" w:rsidRPr="00911183" w:rsidRDefault="0062595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9082D" w:rsidRPr="00911183">
        <w:rPr>
          <w:rFonts w:cstheme="minorHAnsi"/>
        </w:rPr>
        <w:t>miesięcznikach</w:t>
      </w:r>
      <w:r w:rsidR="008E45B6" w:rsidRPr="00911183">
        <w:rPr>
          <w:rFonts w:cstheme="minorHAnsi"/>
        </w:rPr>
        <w:t>,</w:t>
      </w:r>
    </w:p>
    <w:p w14:paraId="3528DF15" w14:textId="453B25DE" w:rsidR="008E45B6" w:rsidRPr="00911183" w:rsidRDefault="008E45B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prasie online. </w:t>
      </w:r>
    </w:p>
    <w:p w14:paraId="2ABFEBC2" w14:textId="77777777" w:rsidR="008E45B6" w:rsidRPr="00911183" w:rsidRDefault="008E45B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47A09BF2" w14:textId="6079AE12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17. </w:t>
      </w:r>
      <w:r w:rsidR="00625956" w:rsidRPr="00911183">
        <w:rPr>
          <w:rFonts w:cstheme="minorHAnsi"/>
        </w:rPr>
        <w:t xml:space="preserve"> Zamawiający wymaga, aby </w:t>
      </w:r>
      <w:r w:rsidR="008E45B6" w:rsidRPr="00911183">
        <w:rPr>
          <w:rFonts w:cstheme="minorHAnsi"/>
        </w:rPr>
        <w:t>prasa,</w:t>
      </w:r>
      <w:r w:rsidR="00625956" w:rsidRPr="00911183">
        <w:rPr>
          <w:rFonts w:cstheme="minorHAnsi"/>
        </w:rPr>
        <w:t xml:space="preserve"> o któr</w:t>
      </w:r>
      <w:r w:rsidR="008E45B6" w:rsidRPr="00911183">
        <w:rPr>
          <w:rFonts w:cstheme="minorHAnsi"/>
        </w:rPr>
        <w:t xml:space="preserve">ej </w:t>
      </w:r>
      <w:r w:rsidR="00625956" w:rsidRPr="00911183">
        <w:rPr>
          <w:rFonts w:cstheme="minorHAnsi"/>
        </w:rPr>
        <w:t xml:space="preserve">mowa w pkt. </w:t>
      </w:r>
      <w:r w:rsidR="009D6632" w:rsidRPr="00911183">
        <w:rPr>
          <w:rFonts w:cstheme="minorHAnsi"/>
        </w:rPr>
        <w:t>16</w:t>
      </w:r>
      <w:r w:rsidR="00E9082D" w:rsidRPr="00911183">
        <w:rPr>
          <w:rFonts w:cstheme="minorHAnsi"/>
        </w:rPr>
        <w:t xml:space="preserve"> </w:t>
      </w:r>
      <w:r w:rsidR="00625956" w:rsidRPr="00911183">
        <w:rPr>
          <w:rFonts w:cstheme="minorHAnsi"/>
        </w:rPr>
        <w:t>spełniał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następujące kryteria:</w:t>
      </w:r>
      <w:r w:rsidR="008E45B6" w:rsidRPr="00911183">
        <w:rPr>
          <w:rFonts w:cstheme="minorHAnsi"/>
        </w:rPr>
        <w:br/>
      </w:r>
    </w:p>
    <w:p w14:paraId="778B639C" w14:textId="67A07C49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a</w:t>
      </w:r>
      <w:r w:rsidR="00625956" w:rsidRPr="00911183">
        <w:rPr>
          <w:rFonts w:cstheme="minorHAnsi"/>
        </w:rPr>
        <w:t>. był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płatn</w:t>
      </w:r>
      <w:r w:rsidR="008E45B6" w:rsidRPr="00911183">
        <w:rPr>
          <w:rFonts w:cstheme="minorHAnsi"/>
        </w:rPr>
        <w:t>a</w:t>
      </w:r>
      <w:r w:rsidRPr="00911183">
        <w:rPr>
          <w:rFonts w:cstheme="minorHAnsi"/>
        </w:rPr>
        <w:t>,</w:t>
      </w:r>
    </w:p>
    <w:p w14:paraId="39794990" w14:textId="59B53D28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b</w:t>
      </w:r>
      <w:r w:rsidR="00625956" w:rsidRPr="00911183">
        <w:rPr>
          <w:rFonts w:cstheme="minorHAnsi"/>
        </w:rPr>
        <w:t>. obejmował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swoim zasięgiem obszar całego kraju</w:t>
      </w:r>
      <w:r w:rsidRPr="00911183">
        <w:rPr>
          <w:rFonts w:cstheme="minorHAnsi"/>
        </w:rPr>
        <w:t>,</w:t>
      </w:r>
    </w:p>
    <w:p w14:paraId="7D07F6BF" w14:textId="01DCF733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c</w:t>
      </w:r>
      <w:r w:rsidR="00625956" w:rsidRPr="00911183">
        <w:rPr>
          <w:rFonts w:cstheme="minorHAnsi"/>
        </w:rPr>
        <w:t>. ukazywał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się regularnie</w:t>
      </w:r>
      <w:r w:rsidRPr="00911183">
        <w:rPr>
          <w:rFonts w:cstheme="minorHAnsi"/>
        </w:rPr>
        <w:t>,</w:t>
      </w:r>
    </w:p>
    <w:p w14:paraId="3591EAA2" w14:textId="5D9086A3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d</w:t>
      </w:r>
      <w:r w:rsidR="00625956" w:rsidRPr="00911183">
        <w:rPr>
          <w:rFonts w:cstheme="minorHAnsi"/>
        </w:rPr>
        <w:t>. prezentował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tematykę związaną z muzyką</w:t>
      </w:r>
      <w:r w:rsidR="00E45AEB" w:rsidRPr="00911183">
        <w:rPr>
          <w:rFonts w:cstheme="minorHAnsi"/>
        </w:rPr>
        <w:t xml:space="preserve"> klasyczną</w:t>
      </w:r>
      <w:r w:rsidR="00625956" w:rsidRPr="00911183">
        <w:rPr>
          <w:rFonts w:cstheme="minorHAnsi"/>
        </w:rPr>
        <w:t xml:space="preserve"> lub posiadał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stały dodatek poświęcony ww. tematyce</w:t>
      </w:r>
      <w:r w:rsidRPr="00911183">
        <w:rPr>
          <w:rFonts w:cstheme="minorHAnsi"/>
        </w:rPr>
        <w:t>,</w:t>
      </w:r>
      <w:r w:rsidR="00625956" w:rsidRPr="00911183">
        <w:rPr>
          <w:rFonts w:cstheme="minorHAnsi"/>
        </w:rPr>
        <w:t xml:space="preserve"> </w:t>
      </w:r>
    </w:p>
    <w:p w14:paraId="39E31C66" w14:textId="28593468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e</w:t>
      </w:r>
      <w:r w:rsidR="00625956" w:rsidRPr="00911183">
        <w:rPr>
          <w:rFonts w:cstheme="minorHAnsi"/>
        </w:rPr>
        <w:t>. miał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charakter opiniotwórczy.</w:t>
      </w:r>
    </w:p>
    <w:p w14:paraId="2B123720" w14:textId="33066106" w:rsidR="00E45AEB" w:rsidRPr="00911183" w:rsidRDefault="00E45AEB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f. był</w:t>
      </w:r>
      <w:r w:rsidR="008E45B6" w:rsidRPr="00911183">
        <w:rPr>
          <w:rFonts w:cstheme="minorHAnsi"/>
        </w:rPr>
        <w:t>a</w:t>
      </w:r>
      <w:r w:rsidRPr="00911183">
        <w:rPr>
          <w:rFonts w:cstheme="minorHAnsi"/>
        </w:rPr>
        <w:t xml:space="preserve"> publikowane w kraju, w którym językiem </w:t>
      </w:r>
      <w:r w:rsidR="00B954FE" w:rsidRPr="00911183">
        <w:rPr>
          <w:rFonts w:cstheme="minorHAnsi"/>
        </w:rPr>
        <w:t>urzędowym</w:t>
      </w:r>
      <w:r w:rsidRPr="00911183">
        <w:rPr>
          <w:rFonts w:cstheme="minorHAnsi"/>
        </w:rPr>
        <w:t xml:space="preserve"> jest angielski lub niemiecki.</w:t>
      </w:r>
    </w:p>
    <w:p w14:paraId="58C53CD6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21BBB808" w14:textId="1EC82927" w:rsidR="00625956" w:rsidRPr="00911183" w:rsidRDefault="001845C1" w:rsidP="00E11B66">
      <w:pPr>
        <w:spacing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18. </w:t>
      </w:r>
      <w:r w:rsidR="00625956" w:rsidRPr="00911183">
        <w:rPr>
          <w:rFonts w:cstheme="minorHAnsi"/>
        </w:rPr>
        <w:t>Zamawiający nie dopuszcza publikacji artykułu sponsorowanego w prasie, w której przeważają treści o charakterze sensacji</w:t>
      </w:r>
      <w:r w:rsidR="00E9082D" w:rsidRPr="00911183">
        <w:rPr>
          <w:rFonts w:cstheme="minorHAnsi"/>
        </w:rPr>
        <w:t xml:space="preserve"> </w:t>
      </w:r>
      <w:r w:rsidR="00E171A0" w:rsidRPr="00911183">
        <w:rPr>
          <w:rFonts w:cstheme="minorHAnsi"/>
        </w:rPr>
        <w:t>lub</w:t>
      </w:r>
      <w:r w:rsidR="001E44EB" w:rsidRPr="00911183">
        <w:rPr>
          <w:rFonts w:cstheme="minorHAnsi"/>
        </w:rPr>
        <w:t xml:space="preserve"> </w:t>
      </w:r>
      <w:r w:rsidR="00625956" w:rsidRPr="00911183">
        <w:rPr>
          <w:rFonts w:cstheme="minorHAnsi"/>
        </w:rPr>
        <w:t>skandalu. Niedopuszczalne są także strony z nekrologami, repertuarami, komunikatami, informacjami o przetargach, strony miejskie (dodatki miejskie w dziennikach ogólnopolskich), strony motoryzacyjne, sportowe, komputerowe, religijne, rolnicze. Tytuły prasowe, gdzie ma nastąpić publikacja artykułów przez Wykonawcę, powinny swym przekazem być jak najlepiej dostosowane do grupy docelowej Zamawiającego. Wykonawca w tym celu przedłoży do akceptacji Zamawiającego propozycje tytułów</w:t>
      </w:r>
      <w:r w:rsidR="00E171A0" w:rsidRPr="00911183">
        <w:rPr>
          <w:rFonts w:cstheme="minorHAnsi"/>
        </w:rPr>
        <w:t xml:space="preserve"> (co najmniej 4 tytułów) </w:t>
      </w:r>
      <w:r w:rsidR="00625956" w:rsidRPr="00911183">
        <w:rPr>
          <w:rFonts w:cstheme="minorHAnsi"/>
        </w:rPr>
        <w:t xml:space="preserve">, gdzie mają zostać zamieszczone artykuły sponsorowane, wraz z informacją o nakładzie sprzedaży. </w:t>
      </w:r>
    </w:p>
    <w:p w14:paraId="5F922D34" w14:textId="6ECC58C9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19. </w:t>
      </w:r>
      <w:r w:rsidR="00625956" w:rsidRPr="00911183">
        <w:rPr>
          <w:rFonts w:cstheme="minorHAnsi"/>
        </w:rPr>
        <w:t xml:space="preserve">Zamawiający nie dopuszcza zamieszczenia artykułów prasowych w tytułach, gdzie wydawcą jest Zamawiający.  </w:t>
      </w:r>
    </w:p>
    <w:p w14:paraId="3295AB8E" w14:textId="77777777" w:rsidR="00BA7A70" w:rsidRPr="00911183" w:rsidRDefault="00BA7A70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3D8053DD" w14:textId="1C1E7EDA" w:rsidR="00E55624" w:rsidRPr="00911183" w:rsidRDefault="001845C1" w:rsidP="00E11B66">
      <w:pPr>
        <w:spacing w:before="120" w:after="0" w:line="276" w:lineRule="auto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>2</w:t>
      </w:r>
      <w:r w:rsidR="000F34AC" w:rsidRPr="00911183">
        <w:rPr>
          <w:rFonts w:cstheme="minorHAnsi"/>
          <w:shd w:val="clear" w:color="auto" w:fill="FFFFFF"/>
        </w:rPr>
        <w:t>0</w:t>
      </w:r>
      <w:r w:rsidRPr="00911183">
        <w:rPr>
          <w:rFonts w:cstheme="minorHAnsi"/>
          <w:shd w:val="clear" w:color="auto" w:fill="FFFFFF"/>
        </w:rPr>
        <w:t xml:space="preserve">. </w:t>
      </w:r>
      <w:r w:rsidR="00BA7A70" w:rsidRPr="00911183">
        <w:rPr>
          <w:rFonts w:cstheme="minorHAnsi"/>
          <w:shd w:val="clear" w:color="auto" w:fill="FFFFFF"/>
        </w:rPr>
        <w:t>W terminie do 14 dni roboczych od dnia zakończenia realizacji Zadania 2 W</w:t>
      </w:r>
      <w:r w:rsidR="00F009DE" w:rsidRPr="00911183">
        <w:rPr>
          <w:rFonts w:cstheme="minorHAnsi"/>
        </w:rPr>
        <w:t>ykonawca dostarczy szczegółowy raport zawierający informacje dotyczące nakładu konkretnego wydania oraz liczby sprzedanych egzemplarzy danego wydania, a także statystyki</w:t>
      </w:r>
      <w:r w:rsidR="00AB54C6" w:rsidRPr="00911183">
        <w:rPr>
          <w:rFonts w:cstheme="minorHAnsi"/>
        </w:rPr>
        <w:t xml:space="preserve"> dotyczące reklam online</w:t>
      </w:r>
      <w:r w:rsidR="00F009DE" w:rsidRPr="00911183">
        <w:rPr>
          <w:rFonts w:cstheme="minorHAnsi"/>
        </w:rPr>
        <w:t xml:space="preserve"> oraz zrzuty ekranu.</w:t>
      </w:r>
      <w:r w:rsidR="00F009DE" w:rsidRPr="00911183">
        <w:rPr>
          <w:rFonts w:cstheme="minorHAnsi"/>
          <w:i/>
          <w:iCs/>
        </w:rPr>
        <w:t xml:space="preserve"> </w:t>
      </w:r>
      <w:r w:rsidR="00625956" w:rsidRPr="00911183">
        <w:rPr>
          <w:rFonts w:cstheme="minorHAnsi"/>
          <w:shd w:val="clear" w:color="auto" w:fill="FFFFFF"/>
        </w:rPr>
        <w:t xml:space="preserve">Wykonawca </w:t>
      </w:r>
      <w:r w:rsidR="00625956" w:rsidRPr="00911183">
        <w:rPr>
          <w:rFonts w:cstheme="minorHAnsi"/>
        </w:rPr>
        <w:t xml:space="preserve">dostarczy do siedziby Zamawiającego </w:t>
      </w:r>
      <w:r w:rsidR="00C00D01" w:rsidRPr="00911183">
        <w:rPr>
          <w:rFonts w:cstheme="minorHAnsi"/>
        </w:rPr>
        <w:t>3</w:t>
      </w:r>
      <w:r w:rsidR="00625956" w:rsidRPr="00911183">
        <w:rPr>
          <w:rFonts w:cstheme="minorHAnsi"/>
        </w:rPr>
        <w:t xml:space="preserve"> </w:t>
      </w:r>
      <w:r w:rsidR="00E171A0" w:rsidRPr="00911183">
        <w:rPr>
          <w:rFonts w:cstheme="minorHAnsi"/>
        </w:rPr>
        <w:t xml:space="preserve">(trzy) </w:t>
      </w:r>
      <w:r w:rsidR="00625956" w:rsidRPr="00911183">
        <w:rPr>
          <w:rFonts w:cstheme="minorHAnsi"/>
        </w:rPr>
        <w:t xml:space="preserve">egzemplarze każdego tytułu prasowego, w którym ukazał się artykuł sponsorowany - w terminie </w:t>
      </w:r>
      <w:r w:rsidR="00337E22" w:rsidRPr="00911183">
        <w:rPr>
          <w:rFonts w:cstheme="minorHAnsi"/>
        </w:rPr>
        <w:t>14</w:t>
      </w:r>
      <w:r w:rsidR="00625956" w:rsidRPr="00911183">
        <w:rPr>
          <w:rFonts w:cstheme="minorHAnsi"/>
        </w:rPr>
        <w:t xml:space="preserve"> dni roboczych od daty wydania każdego tytułu</w:t>
      </w:r>
      <w:r w:rsidR="00B00575" w:rsidRPr="00911183">
        <w:rPr>
          <w:rFonts w:cstheme="minorHAnsi"/>
        </w:rPr>
        <w:t>.</w:t>
      </w:r>
      <w:r w:rsidR="0016098E" w:rsidRPr="00911183">
        <w:rPr>
          <w:rFonts w:cstheme="minorHAnsi"/>
        </w:rPr>
        <w:t xml:space="preserve"> </w:t>
      </w:r>
    </w:p>
    <w:p w14:paraId="22553B9A" w14:textId="77777777" w:rsidR="00BA7A70" w:rsidRPr="00911183" w:rsidRDefault="00BA7A70" w:rsidP="00E11B66">
      <w:pPr>
        <w:spacing w:before="120" w:after="0" w:line="276" w:lineRule="auto"/>
        <w:jc w:val="both"/>
        <w:rPr>
          <w:rFonts w:cstheme="minorHAnsi"/>
          <w:i/>
          <w:iCs/>
        </w:rPr>
      </w:pPr>
    </w:p>
    <w:p w14:paraId="1F160CEC" w14:textId="330B782E" w:rsidR="00B9771D" w:rsidRPr="00911183" w:rsidRDefault="00E55624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11183">
        <w:rPr>
          <w:rFonts w:cstheme="minorHAnsi"/>
        </w:rPr>
        <w:t>2</w:t>
      </w:r>
      <w:r w:rsidR="000F34AC" w:rsidRPr="00911183">
        <w:rPr>
          <w:rFonts w:cstheme="minorHAnsi"/>
        </w:rPr>
        <w:t>1</w:t>
      </w:r>
      <w:r w:rsidRPr="00911183">
        <w:rPr>
          <w:rFonts w:cstheme="minorHAnsi"/>
        </w:rPr>
        <w:t xml:space="preserve">. W razie pojawienia się po stronie Zamawiającego wątpliwości dotyczących efektywności kampanii reklamowej, Zamawiający może za pośrednictwem poczty elektronicznej wnioskować o dodatkowy raport. Raport </w:t>
      </w:r>
      <w:r w:rsidR="00E171A0" w:rsidRPr="00911183">
        <w:rPr>
          <w:rFonts w:cstheme="minorHAnsi"/>
        </w:rPr>
        <w:t xml:space="preserve">dodatkowy </w:t>
      </w:r>
      <w:r w:rsidRPr="00911183">
        <w:rPr>
          <w:rFonts w:cstheme="minorHAnsi"/>
        </w:rPr>
        <w:t xml:space="preserve">należy przedłożyć w terminie do 24 godzin od momentu wpływu wniosku. </w:t>
      </w:r>
      <w:r w:rsidR="00B9771D" w:rsidRPr="00911183">
        <w:rPr>
          <w:rFonts w:cstheme="minorHAnsi"/>
          <w:b/>
          <w:bCs/>
          <w:i/>
          <w:iCs/>
          <w:shd w:val="clear" w:color="auto" w:fill="FFFFFF"/>
        </w:rPr>
        <w:br/>
      </w:r>
    </w:p>
    <w:p w14:paraId="2BAC4E32" w14:textId="3240BBA6" w:rsidR="00654880" w:rsidRPr="00911183" w:rsidRDefault="00625617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Zasady współpracy </w:t>
      </w:r>
    </w:p>
    <w:p w14:paraId="1516E5DB" w14:textId="77777777" w:rsidR="00CA0BE4" w:rsidRPr="00911183" w:rsidRDefault="00CA0BE4" w:rsidP="00E11B66">
      <w:pPr>
        <w:jc w:val="both"/>
        <w:rPr>
          <w:rFonts w:cstheme="minorHAnsi"/>
          <w:lang w:eastAsia="pl-PL"/>
        </w:rPr>
      </w:pPr>
    </w:p>
    <w:p w14:paraId="125145BA" w14:textId="1C5082EE" w:rsidR="00625617" w:rsidRPr="00911183" w:rsidRDefault="00CA0BE4" w:rsidP="00E11B66">
      <w:pPr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lastRenderedPageBreak/>
        <w:t>Zamawiający informuje, że podczas trwania całego Projektu, portal Polska Biblioteka Muzyczna utworzony w ramach projektu „Digitalizacja zasobów będących w posiadaniu Polskiego Wydawnictwa Muzycznego” będzie modernizowany, przez co rozumie się sukcesywne uzupełnianie nowymi treściami, a także zmiany jego wyglądu</w:t>
      </w:r>
      <w:r w:rsidR="00EE30E7" w:rsidRPr="00911183">
        <w:rPr>
          <w:rFonts w:eastAsia="Times New Roman" w:cstheme="minorHAnsi"/>
          <w:lang w:eastAsia="pl-PL"/>
        </w:rPr>
        <w:t xml:space="preserve"> oraz</w:t>
      </w:r>
      <w:r w:rsidR="00B157C0" w:rsidRPr="00911183">
        <w:rPr>
          <w:rFonts w:eastAsia="Times New Roman" w:cstheme="minorHAnsi"/>
          <w:lang w:eastAsia="pl-PL"/>
        </w:rPr>
        <w:t xml:space="preserve"> wprowadzanie</w:t>
      </w:r>
      <w:r w:rsidR="00EE30E7" w:rsidRPr="00911183">
        <w:rPr>
          <w:rFonts w:eastAsia="Times New Roman" w:cstheme="minorHAnsi"/>
          <w:lang w:eastAsia="pl-PL"/>
        </w:rPr>
        <w:t xml:space="preserve"> now</w:t>
      </w:r>
      <w:r w:rsidR="00B157C0" w:rsidRPr="00911183">
        <w:rPr>
          <w:rFonts w:eastAsia="Times New Roman" w:cstheme="minorHAnsi"/>
          <w:lang w:eastAsia="pl-PL"/>
        </w:rPr>
        <w:t>ych</w:t>
      </w:r>
      <w:r w:rsidR="00EE30E7" w:rsidRPr="00911183">
        <w:rPr>
          <w:rFonts w:eastAsia="Times New Roman" w:cstheme="minorHAnsi"/>
          <w:lang w:eastAsia="pl-PL"/>
        </w:rPr>
        <w:t xml:space="preserve"> funkcjonalności.</w:t>
      </w:r>
      <w:r w:rsidRPr="00911183">
        <w:rPr>
          <w:rFonts w:eastAsia="Times New Roman" w:cstheme="minorHAnsi"/>
          <w:lang w:eastAsia="pl-PL"/>
        </w:rPr>
        <w:t xml:space="preserve"> Dodatkowo Encyklopedia Muzyczna, będąca przedmiotem realizacji kampanii internetowej na moment podpisania umowy z Wykonawcą nie istnieje, a jej stworzenie planowane jest na </w:t>
      </w:r>
      <w:r w:rsidR="00EE30E7" w:rsidRPr="00911183">
        <w:rPr>
          <w:rFonts w:eastAsia="Times New Roman" w:cstheme="minorHAnsi"/>
          <w:lang w:eastAsia="pl-PL"/>
        </w:rPr>
        <w:t>IV kwartał roku 2022.</w:t>
      </w:r>
    </w:p>
    <w:p w14:paraId="65D8E4BA" w14:textId="77777777" w:rsidR="00CA0BE4" w:rsidRPr="00911183" w:rsidRDefault="00CA0BE4" w:rsidP="00E11B66">
      <w:pPr>
        <w:jc w:val="both"/>
        <w:rPr>
          <w:rFonts w:cstheme="minorHAnsi"/>
          <w:lang w:eastAsia="pl-PL"/>
        </w:rPr>
      </w:pPr>
    </w:p>
    <w:p w14:paraId="68FF4357" w14:textId="34CDD95B" w:rsidR="00625617" w:rsidRPr="00911183" w:rsidRDefault="0062561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>3.1 Uzyskiwanie akceptacji Zamawiającego:</w:t>
      </w:r>
    </w:p>
    <w:p w14:paraId="30CFD07A" w14:textId="77777777" w:rsidR="00625617" w:rsidRPr="00911183" w:rsidRDefault="00625617" w:rsidP="00E11B66">
      <w:pPr>
        <w:jc w:val="both"/>
        <w:rPr>
          <w:rFonts w:cstheme="minorHAnsi"/>
          <w:lang w:eastAsia="pl-PL"/>
        </w:rPr>
      </w:pPr>
    </w:p>
    <w:p w14:paraId="6D219FF1" w14:textId="55D224B6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 xml:space="preserve">Wykonawca zobowiązany jest uzyskać akceptację Zamawiającego dla wszystkich działań, czynności, utworów i materiałów tekstowych stworzonych w ramach wykonywania zamówienia, w tym w szczególności dla scenariuszy, projektów graficznych, treści haseł reklamowych/promocyjnych, jak również wszystkich innych działań w trakcie realizacji zamówienia w każdym przypadku i na każdym etapie prac ich przygotowywania (sukcesywne przekazywanie materiałów i ich zatwierdzanie), z odpowiednim wyprzedzeniem zapewniającym dotrzymanie terminów określonych w harmonogramie kampanii. </w:t>
      </w:r>
    </w:p>
    <w:p w14:paraId="3E01CE9F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>Wykonawca dostarczy Zamawiającemu utwory i materiały tekstowe, audiowizualne lub informacje o działaniach i czynnościach, które zamierza podjąć, w tym Koncepcję kampanii, scenariusze spotów oraz spoty, na wskazany adres e-mail wskazanego w umowie przedstawiciela Zamawiającego.</w:t>
      </w:r>
    </w:p>
    <w:p w14:paraId="66607D28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>Zamawiający może zgłosić uwagi do materiałów, czynności lub działań, o których mowa w pkt 1 powyżej, drogą elektroniczną na adres e-mail wskazanego w umowie przedstawiciela Wykonawcy, w ciągu 7 dni, od dnia ich otrzymania. Wykonawca w toku realizacji zamówienia, w tym przedkładając materiały i informacje do akceptacji, ma obowiązek wykonywać materiały oraz realizować działania promocyjne, z uwzględnieniem terminu na zgłoszenie uwag przez Zamawiającego oraz możliwość zgłoszenia uwag przez Zamawiającego. Brak uwag jest równoznaczny z akceptacją materiałów przez Zamawiającego.</w:t>
      </w:r>
    </w:p>
    <w:p w14:paraId="1EAE47BE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 xml:space="preserve">Zgłoszenie uwag, zgodnie z pkt 3 powyżej, uważa się za brak akceptacji ze strony Zamawiającego. Wykonawca w ramach wynagrodzenia umownego zobowiązuje się dostarczyć Zamawiającemu do akceptacji poprawione materiały lub poinformować o poprawionych zamierzeniach dotyczących czynności lub działań, w formie i w sposób przyjęty dla wzajemnych kontaktów pomiędzy Wykonawcą i Zamawiającym. </w:t>
      </w:r>
    </w:p>
    <w:p w14:paraId="1F030031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cstheme="minorHAnsi"/>
        </w:rPr>
      </w:pPr>
      <w:r w:rsidRPr="00911183">
        <w:rPr>
          <w:rFonts w:eastAsia="Times New Roman" w:cstheme="minorHAnsi"/>
          <w:lang w:eastAsia="pl-PL"/>
        </w:rPr>
        <w:t xml:space="preserve">Wykonawca zobowiązany jest poprawiać materiały lub przyjmowane zamierzenia dla czynności lub działań, aż do uzyskania akceptacji Zamawiającego. </w:t>
      </w:r>
    </w:p>
    <w:p w14:paraId="3F1C9658" w14:textId="4CC6A8C6" w:rsidR="00625617" w:rsidRPr="00911183" w:rsidRDefault="00625617" w:rsidP="00E11B66">
      <w:pPr>
        <w:ind w:left="-142"/>
        <w:jc w:val="both"/>
        <w:rPr>
          <w:rFonts w:cstheme="minorHAnsi"/>
        </w:rPr>
      </w:pPr>
    </w:p>
    <w:p w14:paraId="7C45806E" w14:textId="3901D001" w:rsidR="00625617" w:rsidRPr="00911183" w:rsidRDefault="00E171A0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 xml:space="preserve">3.2 Harmonogram ramowy oraz harmonogramy zadań: </w:t>
      </w:r>
    </w:p>
    <w:p w14:paraId="6B8E9420" w14:textId="77777777" w:rsidR="000F0AEA" w:rsidRPr="00911183" w:rsidRDefault="000F0AEA" w:rsidP="00E11B66">
      <w:pPr>
        <w:jc w:val="both"/>
        <w:rPr>
          <w:rFonts w:cstheme="minorHAnsi"/>
        </w:rPr>
      </w:pPr>
    </w:p>
    <w:p w14:paraId="71FAF25E" w14:textId="5D2F11BD" w:rsidR="000F0AEA" w:rsidRPr="00911183" w:rsidRDefault="000F0AEA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3.2.1. Harmonogram ramowy</w:t>
      </w:r>
      <w:r w:rsidR="00996F57" w:rsidRPr="00911183">
        <w:rPr>
          <w:rFonts w:asciiTheme="minorHAnsi" w:hAnsiTheme="minorHAnsi" w:cstheme="minorHAnsi"/>
          <w:sz w:val="22"/>
          <w:szCs w:val="22"/>
        </w:rPr>
        <w:t>:</w:t>
      </w:r>
      <w:r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91045" w14:textId="77777777" w:rsidR="000F0AEA" w:rsidRPr="00911183" w:rsidRDefault="000F0AE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</w:rPr>
      </w:pPr>
    </w:p>
    <w:p w14:paraId="29D41745" w14:textId="4330ECCB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Wykonawca w terminie 7 dni od daty zawarcia Umowy opracuje i przekaże do akceptacji </w:t>
      </w:r>
      <w:r w:rsidRPr="00911183">
        <w:rPr>
          <w:rFonts w:eastAsia="Arial" w:cstheme="minorHAnsi"/>
        </w:rPr>
        <w:lastRenderedPageBreak/>
        <w:t xml:space="preserve">Zamawiającego Ramowy Harmonogram realizacji Przedmiotu Umowy, z uwzględnieniem wytycznych wskazanych poniżej, oraz ustalonych terminów realizacji przedmiotu umowy wskazanych w niniejszym OPZ jak również terminów wynikających z wymagań Zamawiającego zawartych w niniejszym OPZ. </w:t>
      </w:r>
    </w:p>
    <w:p w14:paraId="488D68EA" w14:textId="03BFB4D9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6C8998B5" w14:textId="75B45A93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2303BF4D" w14:textId="61CEB73A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52580622" w14:textId="77777777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73FEB158" w14:textId="77777777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  <w:r w:rsidRPr="00911183">
        <w:rPr>
          <w:rFonts w:eastAsia="Arial" w:cstheme="minorHAnsi"/>
          <w:b/>
          <w:bCs/>
        </w:rPr>
        <w:t>Wytyczne do Harmonogramu ramowego realizacji przedmiotu umowy</w:t>
      </w:r>
    </w:p>
    <w:tbl>
      <w:tblPr>
        <w:tblW w:w="9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1"/>
        <w:gridCol w:w="2688"/>
      </w:tblGrid>
      <w:tr w:rsidR="002F27C9" w:rsidRPr="00911183" w14:paraId="5298612E" w14:textId="77777777" w:rsidTr="00CA0BE4">
        <w:trPr>
          <w:trHeight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E898" w14:textId="29B89168" w:rsidR="002F27C9" w:rsidRPr="00911183" w:rsidRDefault="00CA4A1A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BD86" w14:textId="77777777" w:rsidR="002F27C9" w:rsidRPr="00911183" w:rsidRDefault="002F27C9" w:rsidP="0039105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11183">
              <w:rPr>
                <w:rFonts w:cstheme="minorHAnsi"/>
                <w:b/>
                <w:bCs/>
              </w:rPr>
              <w:t>Spotkanie Zamawiającego z Wykonawcą, omówienie szczegółów współpracy.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A143" w14:textId="5004D648" w:rsidR="002F27C9" w:rsidRPr="00911183" w:rsidRDefault="00E27702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</w:rPr>
              <w:t>D</w:t>
            </w:r>
            <w:r w:rsidR="00467241" w:rsidRPr="00911183">
              <w:rPr>
                <w:rFonts w:cstheme="minorHAnsi"/>
              </w:rPr>
              <w:t xml:space="preserve">o </w:t>
            </w:r>
            <w:r w:rsidRPr="00911183">
              <w:rPr>
                <w:rFonts w:cstheme="minorHAnsi"/>
              </w:rPr>
              <w:t>7</w:t>
            </w:r>
            <w:r w:rsidR="002F27C9" w:rsidRPr="00911183">
              <w:rPr>
                <w:rFonts w:cstheme="minorHAnsi"/>
              </w:rPr>
              <w:t xml:space="preserve"> dni od daty zawarcia umowy</w:t>
            </w:r>
          </w:p>
        </w:tc>
      </w:tr>
      <w:tr w:rsidR="00CA4A1A" w:rsidRPr="00911183" w14:paraId="770FB496" w14:textId="77777777" w:rsidTr="00CA4A1A">
        <w:trPr>
          <w:trHeight w:val="8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F657" w14:textId="3709565A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  <w:p w14:paraId="6EAE44AF" w14:textId="5DE77417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</w:rPr>
              <w:t xml:space="preserve">2.              </w:t>
            </w:r>
          </w:p>
          <w:p w14:paraId="7D7E3B1A" w14:textId="793C6696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74F" w14:textId="135D8E05" w:rsidR="00CA4A1A" w:rsidRPr="00911183" w:rsidRDefault="00CA4A1A" w:rsidP="003910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1 – Etap I :</w:t>
            </w:r>
          </w:p>
          <w:p w14:paraId="54793CEC" w14:textId="45D4D3BC" w:rsidR="00CA4A1A" w:rsidRPr="00911183" w:rsidRDefault="00CA4A1A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</w:t>
            </w:r>
          </w:p>
          <w:p w14:paraId="213D7A2C" w14:textId="3E9790F7" w:rsidR="00CA4A1A" w:rsidRPr="00911183" w:rsidRDefault="00CA4A1A" w:rsidP="0039105B">
            <w:pPr>
              <w:spacing w:line="259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b/>
                <w:bCs/>
              </w:rPr>
              <w:t xml:space="preserve"> 3 miesiące</w:t>
            </w:r>
            <w:r w:rsidRPr="00911183">
              <w:rPr>
                <w:rFonts w:cstheme="minorHAnsi"/>
              </w:rPr>
              <w:t xml:space="preserve"> (II kwartał 2022 roku) , z uwzględnieniem, że:</w:t>
            </w:r>
          </w:p>
          <w:p w14:paraId="68679760" w14:textId="77777777" w:rsidR="00CA4A1A" w:rsidRPr="00911183" w:rsidRDefault="00CA4A1A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2740" w14:textId="1F7E6086" w:rsidR="00CA4A1A" w:rsidRPr="00911183" w:rsidRDefault="00467241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30.06.2022r.</w:t>
            </w:r>
          </w:p>
        </w:tc>
      </w:tr>
      <w:tr w:rsidR="002F27C9" w:rsidRPr="00911183" w14:paraId="37F98207" w14:textId="77777777" w:rsidTr="00DA5850">
        <w:trPr>
          <w:trHeight w:val="95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5BD" w14:textId="1E3B409F" w:rsidR="002F27C9" w:rsidRPr="00911183" w:rsidRDefault="001A66D5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11183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D5842" w14:textId="119D939E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>„Czas sta</w:t>
            </w:r>
            <w:r w:rsidR="001521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9239" w14:textId="20FAAC00" w:rsidR="002F27C9" w:rsidRPr="00911183" w:rsidRDefault="00E27702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A03C91" w:rsidRPr="00911183">
              <w:rPr>
                <w:rFonts w:cstheme="minorHAnsi"/>
                <w:color w:val="000000"/>
                <w:lang w:eastAsia="pl-PL"/>
              </w:rPr>
              <w:t>1</w:t>
            </w:r>
            <w:r w:rsidR="001D5E8B" w:rsidRPr="00911183">
              <w:rPr>
                <w:rFonts w:cstheme="minorHAnsi"/>
                <w:color w:val="000000"/>
                <w:lang w:eastAsia="pl-PL"/>
              </w:rPr>
              <w:t>0 dni od daty spotkania i omówienia szczegółów współpracy</w:t>
            </w:r>
          </w:p>
        </w:tc>
      </w:tr>
      <w:tr w:rsidR="002F27C9" w:rsidRPr="00911183" w14:paraId="214F7ECE" w14:textId="77777777" w:rsidTr="00DA5850">
        <w:trPr>
          <w:trHeight w:val="90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0E7" w14:textId="77777777" w:rsidR="002F27C9" w:rsidRPr="00911183" w:rsidRDefault="002F27C9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405F" w14:textId="77777777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3921" w14:textId="7364A075" w:rsidR="002F27C9" w:rsidRPr="00911183" w:rsidRDefault="001D5E8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246103" w:rsidRPr="00911183">
              <w:rPr>
                <w:rFonts w:cstheme="minorHAnsi"/>
                <w:color w:val="000000"/>
                <w:lang w:eastAsia="pl-PL"/>
              </w:rPr>
              <w:t xml:space="preserve">30 dni od daty akceptacji </w:t>
            </w:r>
            <w:r w:rsidR="00A03C91" w:rsidRPr="00911183">
              <w:rPr>
                <w:rFonts w:cstheme="minorHAnsi"/>
                <w:color w:val="000000"/>
                <w:lang w:eastAsia="pl-PL"/>
              </w:rPr>
              <w:t xml:space="preserve">materiału dotyczącego </w:t>
            </w:r>
            <w:r w:rsidR="00246103" w:rsidRPr="00911183">
              <w:rPr>
                <w:rFonts w:cstheme="minorHAnsi"/>
                <w:color w:val="000000"/>
                <w:lang w:eastAsia="pl-PL"/>
              </w:rPr>
              <w:t>pierwszego działania</w:t>
            </w:r>
          </w:p>
        </w:tc>
      </w:tr>
      <w:tr w:rsidR="002F27C9" w:rsidRPr="00911183" w14:paraId="009B27D2" w14:textId="77777777" w:rsidTr="00DA5850">
        <w:trPr>
          <w:trHeight w:val="82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7A2F" w14:textId="77777777" w:rsidR="002F27C9" w:rsidRPr="00911183" w:rsidRDefault="002F27C9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0C47" w14:textId="576A714E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A31E43" w:rsidRPr="00911183">
              <w:rPr>
                <w:rFonts w:cstheme="minorHAnsi"/>
              </w:rPr>
              <w:t>powyższych działań</w:t>
            </w:r>
            <w:r w:rsidRPr="00911183">
              <w:rPr>
                <w:rFonts w:cstheme="minorHAnsi"/>
              </w:rPr>
              <w:t xml:space="preserve"> 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EA44" w14:textId="440A1EE9" w:rsidR="002F27C9" w:rsidRPr="00911183" w:rsidRDefault="00246103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30.06.2022r.</w:t>
            </w:r>
          </w:p>
        </w:tc>
      </w:tr>
      <w:tr w:rsidR="002F27C9" w:rsidRPr="00911183" w14:paraId="4E3F7FB5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5318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1 – Etap II :</w:t>
            </w:r>
          </w:p>
          <w:p w14:paraId="26A79537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3 miesiące</w:t>
            </w:r>
            <w:r w:rsidRPr="00911183">
              <w:rPr>
                <w:rFonts w:cstheme="minorHAnsi"/>
              </w:rPr>
              <w:t xml:space="preserve"> (III kwartał 2022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2797" w14:textId="3A03FC62" w:rsidR="002F27C9" w:rsidRPr="00911183" w:rsidRDefault="00467241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highlight w:val="red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30.09.2022r.</w:t>
            </w:r>
          </w:p>
        </w:tc>
      </w:tr>
      <w:tr w:rsidR="002F27C9" w:rsidRPr="00911183" w14:paraId="3CB06AC1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1310E7" w14:textId="5BBAB0F5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5910" w14:textId="4A8679DE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sta</w:t>
            </w:r>
            <w:r w:rsidR="001521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animacji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B16C" w14:textId="04225143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A31E43" w:rsidRPr="00911183">
              <w:rPr>
                <w:rFonts w:cstheme="minorHAnsi"/>
                <w:color w:val="000000"/>
                <w:lang w:eastAsia="pl-PL"/>
              </w:rPr>
              <w:t>15</w:t>
            </w:r>
            <w:r w:rsidRPr="00911183">
              <w:rPr>
                <w:rFonts w:cstheme="minorHAnsi"/>
                <w:color w:val="000000"/>
                <w:lang w:eastAsia="pl-PL"/>
              </w:rPr>
              <w:t xml:space="preserve"> dni od rozpoczęcia kwartału</w:t>
            </w:r>
          </w:p>
        </w:tc>
      </w:tr>
      <w:tr w:rsidR="002F27C9" w:rsidRPr="00911183" w14:paraId="5B80BB41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FC44F4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327D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A3D4" w14:textId="0D377905" w:rsidR="002F27C9" w:rsidRPr="00911183" w:rsidRDefault="00A03C91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732EBB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2A691B3E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9223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4DA3" w14:textId="4C4EEC4E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 xml:space="preserve">powyższych działań </w:t>
            </w:r>
            <w:r w:rsidRPr="00911183">
              <w:rPr>
                <w:rFonts w:cstheme="minorHAnsi"/>
              </w:rPr>
              <w:t>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490C" w14:textId="1D27525F" w:rsidR="002F27C9" w:rsidRPr="00911183" w:rsidRDefault="00A03C91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30.09.2022r.</w:t>
            </w:r>
          </w:p>
        </w:tc>
      </w:tr>
      <w:tr w:rsidR="002F27C9" w:rsidRPr="00911183" w14:paraId="549EE6BD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D0BF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lastRenderedPageBreak/>
              <w:t>Przygotowanie i realizacja kampanii Zadanie 1 – Etap III:</w:t>
            </w:r>
          </w:p>
          <w:p w14:paraId="40C30435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3 miesiące</w:t>
            </w:r>
            <w:r w:rsidRPr="00911183">
              <w:rPr>
                <w:rFonts w:cstheme="minorHAnsi"/>
              </w:rPr>
              <w:t xml:space="preserve"> (I kwartał 2023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069" w14:textId="06CCE2BD" w:rsidR="002F27C9" w:rsidRPr="00911183" w:rsidRDefault="00A41B36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31.03.2023r.</w:t>
            </w:r>
          </w:p>
        </w:tc>
      </w:tr>
      <w:tr w:rsidR="002F27C9" w:rsidRPr="00911183" w14:paraId="4311C4A3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06BC25" w14:textId="290B4C1B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CF53" w14:textId="145AFCB4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</w:t>
            </w:r>
            <w:r w:rsidR="00481065" w:rsidRPr="00911183">
              <w:rPr>
                <w:rFonts w:cstheme="minorHAnsi"/>
              </w:rPr>
              <w:t>ar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94F9" w14:textId="6C63A630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10 dni od rozpoczęcia kwartału</w:t>
            </w:r>
          </w:p>
        </w:tc>
      </w:tr>
      <w:tr w:rsidR="002F27C9" w:rsidRPr="00911183" w14:paraId="4304AD96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17330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C757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1258" w14:textId="66158A90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9F7AD2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5F3F3A0E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1D00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43BE" w14:textId="08CC2C5D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 xml:space="preserve">powyższych działań </w:t>
            </w:r>
            <w:r w:rsidRPr="00911183">
              <w:rPr>
                <w:rFonts w:cstheme="minorHAnsi"/>
              </w:rPr>
              <w:t>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B972" w14:textId="462C8834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31.03.2023r.</w:t>
            </w:r>
          </w:p>
        </w:tc>
      </w:tr>
      <w:tr w:rsidR="002F27C9" w:rsidRPr="00911183" w14:paraId="1A847F8D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31DCE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2:</w:t>
            </w:r>
          </w:p>
          <w:p w14:paraId="67BB1ED5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6 miesięcy</w:t>
            </w:r>
            <w:r w:rsidRPr="00911183">
              <w:rPr>
                <w:rFonts w:cstheme="minorHAnsi"/>
              </w:rPr>
              <w:t xml:space="preserve"> (III i IV kwartał 2022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B7A9" w14:textId="29C026E5" w:rsidR="002F27C9" w:rsidRPr="00911183" w:rsidRDefault="00A41B36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31.12.2022r.</w:t>
            </w:r>
          </w:p>
        </w:tc>
      </w:tr>
      <w:tr w:rsidR="002F27C9" w:rsidRPr="00911183" w14:paraId="5CA8FA51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1DFDB1" w14:textId="33E2A46F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6.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555A" w14:textId="5FEF5399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sta</w:t>
            </w:r>
            <w:r w:rsidR="004810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46AB" w14:textId="5333249E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10 dni od rozpoczęcia  kwartału</w:t>
            </w:r>
          </w:p>
        </w:tc>
      </w:tr>
      <w:tr w:rsidR="002F27C9" w:rsidRPr="00911183" w14:paraId="1D3BC5F1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97DA5A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0A23C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B514" w14:textId="320E16E0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9F7AD2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776A229A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63D4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751C" w14:textId="7C51934F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>powyższych działań</w:t>
            </w:r>
            <w:r w:rsidRPr="00911183">
              <w:rPr>
                <w:rFonts w:cstheme="minorHAnsi"/>
              </w:rPr>
              <w:t xml:space="preserve"> 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9CBF" w14:textId="207532E9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BE1D08" w:rsidRPr="00911183">
              <w:rPr>
                <w:rFonts w:cstheme="minorHAnsi"/>
                <w:color w:val="000000"/>
                <w:lang w:eastAsia="pl-PL"/>
              </w:rPr>
              <w:t>31.12.2022r.</w:t>
            </w:r>
          </w:p>
        </w:tc>
      </w:tr>
      <w:tr w:rsidR="002F27C9" w:rsidRPr="00911183" w14:paraId="0D800107" w14:textId="77777777" w:rsidTr="00DA5850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5845" w14:textId="728685B7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1F50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Uzyskanie ostatecznej akceptacji przekazanego  raportu Zamawiającemu, przygotowanego według wytycznych zawartych w OPZ.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2E83" w14:textId="6177D71C" w:rsidR="002F27C9" w:rsidRPr="00911183" w:rsidRDefault="00BE1D08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</w:t>
            </w:r>
            <w:r w:rsidR="002F27C9" w:rsidRPr="00911183">
              <w:rPr>
                <w:rFonts w:cstheme="minorHAnsi"/>
                <w:color w:val="000000"/>
                <w:lang w:eastAsia="pl-PL"/>
              </w:rPr>
              <w:t xml:space="preserve">o dnia </w:t>
            </w:r>
            <w:r w:rsidRPr="00911183">
              <w:rPr>
                <w:rFonts w:cstheme="minorHAnsi"/>
                <w:color w:val="000000"/>
                <w:lang w:eastAsia="pl-PL"/>
              </w:rPr>
              <w:t>30.04.2023r.</w:t>
            </w:r>
          </w:p>
        </w:tc>
      </w:tr>
    </w:tbl>
    <w:p w14:paraId="02B42E2E" w14:textId="77777777" w:rsidR="002F27C9" w:rsidRPr="00911183" w:rsidRDefault="002F27C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34653AE2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Zmiany terminów realizacji zadań/ etapów określonych w Ramowym Harmonogramie są niedopuszczalne, chyba że wynikają z okoliczności określonych w umowie jako uzasadniające zmianę Umowy i są wprowadzone aneksem do Umowy. </w:t>
      </w:r>
    </w:p>
    <w:p w14:paraId="2A90B8A2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1868E75E" w14:textId="41B3F119" w:rsidR="000F0AEA" w:rsidRPr="00911183" w:rsidRDefault="000F0AEA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3.2.2. Harmonogramy zadań: </w:t>
      </w:r>
    </w:p>
    <w:p w14:paraId="0D07F21A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72B80A48" w14:textId="6800DF83" w:rsidR="00D44089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>Dokładne harmonogramy dla Zadań i Etapów</w:t>
      </w:r>
      <w:r w:rsidR="00D44089" w:rsidRPr="00911183">
        <w:rPr>
          <w:rFonts w:eastAsia="Arial" w:cstheme="minorHAnsi"/>
        </w:rPr>
        <w:t xml:space="preserve"> tj. odrębne harmonogramy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dla Zadania 1/Etap I, Zadanie 1</w:t>
      </w:r>
      <w:r w:rsidR="00CA4A1A"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>Etap II oraz Zadanie 1</w:t>
      </w:r>
      <w:r w:rsidR="00CA4A1A"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Etap III </w:t>
      </w:r>
      <w:r w:rsidR="00E04A65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>oraz dla Zadania 2</w:t>
      </w:r>
      <w:r w:rsidRPr="00911183">
        <w:rPr>
          <w:rFonts w:eastAsia="Arial" w:cstheme="minorHAnsi"/>
        </w:rPr>
        <w:t xml:space="preserve">, zawierający wszystkie przewidywane działania w ramach kampanii dla poszczególnego zadania oraz dla poszczególnych etapów tj. co </w:t>
      </w:r>
      <w:r w:rsidRPr="00911183">
        <w:rPr>
          <w:rFonts w:eastAsia="Arial" w:cstheme="minorHAnsi"/>
        </w:rPr>
        <w:lastRenderedPageBreak/>
        <w:t xml:space="preserve">najmniej daty rozpoczęcia i zakończenia danego działania, liczbę emisji itp. w formie tabeli z podziałem na tygodnie, zostaną przedstawione w terminie 3 tygodni od zawarcia umowy. </w:t>
      </w:r>
    </w:p>
    <w:p w14:paraId="756CA9A6" w14:textId="64B532A0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1663FE91" w14:textId="1A118CE6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Postanowienia powyższe nie wyłączają i nie modyfikują obowiązków Wykonawcy w zakresie  przedkładania szczegółowych harmonogramów publikacji reklam wynikających z zapisów  niniejszego OPZ. </w:t>
      </w:r>
    </w:p>
    <w:p w14:paraId="5E418958" w14:textId="77777777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0C8C1679" w14:textId="08EA7443" w:rsidR="000F0AEA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>Zmiany t</w:t>
      </w:r>
      <w:r w:rsidR="000F0AEA" w:rsidRPr="00911183">
        <w:rPr>
          <w:rFonts w:eastAsia="Arial" w:cstheme="minorHAnsi"/>
        </w:rPr>
        <w:t>ermin</w:t>
      </w:r>
      <w:r w:rsidRPr="00911183">
        <w:rPr>
          <w:rFonts w:eastAsia="Arial" w:cstheme="minorHAnsi"/>
        </w:rPr>
        <w:t>ów</w:t>
      </w:r>
      <w:r w:rsidR="000F0AEA" w:rsidRPr="00911183">
        <w:rPr>
          <w:rFonts w:eastAsia="Arial" w:cstheme="minorHAnsi"/>
        </w:rPr>
        <w:t xml:space="preserve"> </w:t>
      </w:r>
      <w:r w:rsidRPr="00911183">
        <w:rPr>
          <w:rFonts w:eastAsia="Arial" w:cstheme="minorHAnsi"/>
        </w:rPr>
        <w:t>pośrednich</w:t>
      </w:r>
      <w:r w:rsidR="000F0AEA" w:rsidRPr="00911183">
        <w:rPr>
          <w:rFonts w:eastAsia="Arial" w:cstheme="minorHAnsi"/>
        </w:rPr>
        <w:t xml:space="preserve"> (daty) realizacji czynności promocyjnych w ramach kampanii promocyjnej zadania/etapu są dopuszczalne po wcześniejszym uzgodnieniu miedzy stronami. </w:t>
      </w:r>
    </w:p>
    <w:p w14:paraId="555C5CDF" w14:textId="77777777" w:rsidR="002F27C9" w:rsidRPr="00911183" w:rsidRDefault="002F27C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52FDF0D4" w14:textId="1B34AFA4" w:rsidR="00996F57" w:rsidRPr="00911183" w:rsidRDefault="00996F5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Toc458548437"/>
      <w:bookmarkStart w:id="7" w:name="_Toc474421434"/>
      <w:r w:rsidRPr="00911183">
        <w:rPr>
          <w:rFonts w:asciiTheme="minorHAnsi" w:hAnsiTheme="minorHAnsi" w:cstheme="minorHAnsi"/>
          <w:sz w:val="22"/>
          <w:szCs w:val="22"/>
          <w:lang w:eastAsia="pl-PL"/>
        </w:rPr>
        <w:t>3.3 R</w:t>
      </w:r>
      <w:bookmarkEnd w:id="6"/>
      <w:bookmarkEnd w:id="7"/>
      <w:r w:rsidRPr="00911183">
        <w:rPr>
          <w:rFonts w:asciiTheme="minorHAnsi" w:hAnsiTheme="minorHAnsi" w:cstheme="minorHAnsi"/>
          <w:sz w:val="22"/>
          <w:szCs w:val="22"/>
          <w:lang w:eastAsia="pl-PL"/>
        </w:rPr>
        <w:t>aportowanie</w:t>
      </w:r>
    </w:p>
    <w:p w14:paraId="43436F38" w14:textId="77777777" w:rsidR="00996F57" w:rsidRPr="00911183" w:rsidRDefault="00996F57" w:rsidP="00E11B66">
      <w:pPr>
        <w:spacing w:after="120"/>
        <w:jc w:val="both"/>
        <w:rPr>
          <w:rFonts w:cstheme="minorHAnsi"/>
        </w:rPr>
      </w:pPr>
    </w:p>
    <w:p w14:paraId="22BBAF2B" w14:textId="5BD84E18" w:rsidR="00C77806" w:rsidRPr="00911183" w:rsidRDefault="00C77806" w:rsidP="00E11B66">
      <w:pPr>
        <w:spacing w:after="120"/>
        <w:jc w:val="both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3.3.1 Rodzaje raportów</w:t>
      </w:r>
    </w:p>
    <w:p w14:paraId="39BACDFE" w14:textId="7952CDD9" w:rsidR="002F359C" w:rsidRPr="00911183" w:rsidRDefault="003F1FF9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 xml:space="preserve">Zamawiający wygeneruje raport otwarcia na dzień rozpoczęcia współpracy z Wykonawcą oraz raport zamknięcia w ciągu 30 dni po wykonaniu ostatniej czynności promocyjnej w ramach ostatniego zadania/etapu. </w:t>
      </w:r>
      <w:r w:rsidR="002F359C" w:rsidRPr="00911183">
        <w:rPr>
          <w:rFonts w:cstheme="minorHAnsi"/>
        </w:rPr>
        <w:t xml:space="preserve">Raport generowany będzie w celu potwierdzenia efektywności wykonanych </w:t>
      </w:r>
      <w:r w:rsidR="006041CB" w:rsidRPr="00911183">
        <w:rPr>
          <w:rFonts w:cstheme="minorHAnsi"/>
        </w:rPr>
        <w:t>działań promocyjnych i zawierał będzie dane o :</w:t>
      </w:r>
    </w:p>
    <w:p w14:paraId="32836C68" w14:textId="30B70B52" w:rsidR="006041CB" w:rsidRPr="00911183" w:rsidRDefault="006041CB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1) zwiększeniu ruchu organicznego w serwisie po 12 miesiącach współpracy na poziomie minimum +20% porównując do miesiąca z poprzedniego roku</w:t>
      </w:r>
    </w:p>
    <w:p w14:paraId="793A14EA" w14:textId="6EA2DCD2" w:rsidR="006041CB" w:rsidRPr="00911183" w:rsidRDefault="006041CB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2) liczbie zarejestrowanych użytkowników portalu Polska Biblioteka Muzyczna – wzrost po zakończeniu działań wykonywanych w ramach kampanii o minimum +20% porównując do danych z raportu otwarcia</w:t>
      </w:r>
    </w:p>
    <w:p w14:paraId="78FE46F7" w14:textId="77777777" w:rsidR="00046302" w:rsidRPr="00911183" w:rsidRDefault="00046302" w:rsidP="00E11B66">
      <w:pPr>
        <w:spacing w:after="120"/>
        <w:jc w:val="both"/>
        <w:rPr>
          <w:rFonts w:cstheme="minorHAnsi"/>
        </w:rPr>
      </w:pPr>
    </w:p>
    <w:p w14:paraId="79D099D4" w14:textId="661829CB" w:rsidR="00220F3A" w:rsidRPr="00911183" w:rsidRDefault="00996F57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Wykonawca będzie składał Zamawiającemu następujące raporty;</w:t>
      </w:r>
    </w:p>
    <w:p w14:paraId="50063B19" w14:textId="40DB4FC1" w:rsidR="00996F57" w:rsidRPr="00911183" w:rsidRDefault="00046302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1</w:t>
      </w:r>
      <w:r w:rsidR="00220F3A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 xml:space="preserve">) </w:t>
      </w:r>
      <w:r w:rsidR="00996F57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Raport miesięczny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będzie zawierał informacje o postępie prac związanych z przygotowaniem kampanii a w trakcie realizacji kampanii informacje o podejmowanych działaniach promocyjnych. Informacje będą przedstawiane odrębnie dla realizowanych w ramach umowy Zadań i Etapów Zadań. </w:t>
      </w:r>
    </w:p>
    <w:p w14:paraId="1A16066D" w14:textId="77777777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Raport będzie zawierać co najmniej: dane odnośnie zaawansowania realizacji poszczególnych Zadań/Etapów, dane odnośnie zrealizowanych w okresie raportowania zadaniach i dane o planowanych w kolejnym miesiącu czynnościach. </w:t>
      </w:r>
    </w:p>
    <w:p w14:paraId="5A013CFE" w14:textId="4D5AC75E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Raport Zawierać będzie również dane o kluczowych sprawach i zanotowanych problemach, które należy rozwiązać w trybie pilnym. Raport miesięczny dostarczany będzie w terminie 7 dni po upływie miesiąca, którego dotyczy. </w:t>
      </w:r>
    </w:p>
    <w:p w14:paraId="2E9F3585" w14:textId="77777777" w:rsidR="00022A70" w:rsidRPr="00911183" w:rsidRDefault="00022A70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7C8DBB5B" w14:textId="75F2BD5E" w:rsidR="00996F57" w:rsidRPr="00911183" w:rsidRDefault="00046302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2</w:t>
      </w:r>
      <w:r w:rsidR="00220F3A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 xml:space="preserve">) </w:t>
      </w:r>
      <w:r w:rsidR="00996F57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Raport Końcowy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z realizacji Zadania/Etapu (odrębnie dla Zadania 1/Etap I, Zadanie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>Etap II oraz Zadanie 1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>Etap III oraz dla Zadania 2) musi być opracowany i przekazany w terminie do 15 dni po wykonaniu ostatniej czynności promocyjnej w ramach Zadania/Etapu, którego dotyczy, i powinien przedstawiać krytyczne studium poważniejszych problemów, które wynikły w procesie realizacji kampanii. Zatwierdzony Raport Końcowy z realizacji Zadania/Etapu będzie stanowił podstawę do wypłaty odpowiedniej transzy wynagrodzenia Wykonawcy.</w:t>
      </w:r>
    </w:p>
    <w:p w14:paraId="64597F27" w14:textId="2CD4F706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lastRenderedPageBreak/>
        <w:t xml:space="preserve">Dodatkowo wraz z raportem dostarczone zostaną zestawienie, informacje lub egzemplarze wymagane zapisami OPZ. </w:t>
      </w:r>
    </w:p>
    <w:p w14:paraId="01157481" w14:textId="77777777" w:rsidR="00022A70" w:rsidRPr="00911183" w:rsidRDefault="00022A70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329EBFE3" w14:textId="7FB50567" w:rsidR="00C77806" w:rsidRPr="00911183" w:rsidRDefault="00C77806" w:rsidP="00E11B66">
      <w:pPr>
        <w:pStyle w:val="Style18"/>
        <w:widowControl/>
        <w:tabs>
          <w:tab w:val="left" w:pos="426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3) </w:t>
      </w:r>
      <w:r w:rsidRPr="0091118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Raport dodatkowy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- </w:t>
      </w:r>
      <w:r w:rsidRPr="00911183">
        <w:rPr>
          <w:rFonts w:asciiTheme="minorHAnsi" w:hAnsiTheme="minorHAnsi" w:cstheme="minorHAnsi"/>
          <w:sz w:val="22"/>
          <w:szCs w:val="22"/>
        </w:rPr>
        <w:t>W razie pojawienia się po stronie Zamawiającego wątpliwości dotyczących efektywności kampanii reklamowej, Zamawiający może za pośrednictwem poczty elektronicznej wnioskować o dodatkowy raport. Raport należy przedłożyć w terminie do 24 godzin od momentu wpływu wniosku</w:t>
      </w:r>
    </w:p>
    <w:p w14:paraId="6F20245D" w14:textId="76EC21C4" w:rsidR="003F1FF9" w:rsidRPr="00911183" w:rsidRDefault="003F1FF9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586FE6FD" w14:textId="65E22937" w:rsidR="00996F57" w:rsidRPr="00911183" w:rsidRDefault="00996F5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>3.3.</w:t>
      </w:r>
      <w:r w:rsidR="00046302" w:rsidRPr="0091118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911183">
        <w:rPr>
          <w:rFonts w:asciiTheme="minorHAnsi" w:hAnsiTheme="minorHAnsi" w:cstheme="minorHAnsi"/>
          <w:sz w:val="22"/>
          <w:szCs w:val="22"/>
          <w:lang w:eastAsia="pl-PL"/>
        </w:rPr>
        <w:t xml:space="preserve"> Przedkładanie i zatwierdzanie Raportów</w:t>
      </w:r>
    </w:p>
    <w:p w14:paraId="30541FBD" w14:textId="77777777" w:rsidR="00E2223E" w:rsidRPr="00911183" w:rsidRDefault="00E2223E" w:rsidP="00E11B66">
      <w:pPr>
        <w:jc w:val="both"/>
        <w:rPr>
          <w:rFonts w:cstheme="minorHAnsi"/>
          <w:lang w:eastAsia="pl-PL"/>
        </w:rPr>
      </w:pPr>
    </w:p>
    <w:p w14:paraId="57FD605C" w14:textId="77777777" w:rsidR="00996F57" w:rsidRPr="00911183" w:rsidRDefault="00996F57" w:rsidP="00E11B66">
      <w:pPr>
        <w:pStyle w:val="Style7"/>
        <w:widowControl/>
        <w:spacing w:after="120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Wszystkie raporty powinny być złożone do zatwierdzenia przez Zamawiającego. Raporty będą składane w dwóch egzemplarzach w języku polskim do Przedstawiciela Zamawiającego, w sposób ustalony do komunikacji Stron. Raporty będą przygotowane w wersji i w formacie ostatecznie zaakceptowanym przez Zamawiającego, a strony tytułowe będą wyraźnie podawać, że ten umowa jest finansowany ze środków Projektu.</w:t>
      </w:r>
    </w:p>
    <w:p w14:paraId="2E668B34" w14:textId="77777777" w:rsidR="00996F57" w:rsidRPr="00911183" w:rsidRDefault="00996F57" w:rsidP="00E11B66">
      <w:pPr>
        <w:pStyle w:val="Style7"/>
        <w:widowControl/>
        <w:spacing w:after="120"/>
        <w:ind w:right="48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Wszystkie raporty wymagają zatwierdzania przez Zamawiającego. Forma i zawartość oraz terminy wykonania muszą być zgodne z wymogami Zamawiającego. Wykonawca ma obowiązek przygotowania dodatkowych raportów, jeżeli zażąda tego Zamawiający. Zamawiający może wyznaczyć inny zakres, sposób i terminy sporządzania takich raportów.</w:t>
      </w:r>
    </w:p>
    <w:p w14:paraId="2EF7254E" w14:textId="77777777" w:rsidR="00996F57" w:rsidRPr="00911183" w:rsidRDefault="00996F57" w:rsidP="00E11B66">
      <w:pPr>
        <w:pStyle w:val="Style7"/>
        <w:widowControl/>
        <w:spacing w:after="120"/>
        <w:ind w:right="48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Każdy raport będzie istniał tylko w jednej ostatecznej wersji. Kolejne Raporty nie powinny zawierać informacji ogólnych i powtórzeń. </w:t>
      </w:r>
    </w:p>
    <w:p w14:paraId="23448797" w14:textId="1B444F02" w:rsidR="009B4279" w:rsidRPr="00E11B66" w:rsidRDefault="009B4279" w:rsidP="00E11B66">
      <w:pPr>
        <w:jc w:val="both"/>
        <w:rPr>
          <w:rFonts w:cstheme="minorHAnsi"/>
          <w:sz w:val="20"/>
          <w:szCs w:val="20"/>
        </w:rPr>
      </w:pPr>
    </w:p>
    <w:sectPr w:rsidR="009B4279" w:rsidRPr="00E1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760" w14:textId="77777777" w:rsidR="00A94692" w:rsidRDefault="00A94692" w:rsidP="00E97C87">
      <w:pPr>
        <w:spacing w:after="0" w:line="240" w:lineRule="auto"/>
      </w:pPr>
      <w:r>
        <w:separator/>
      </w:r>
    </w:p>
  </w:endnote>
  <w:endnote w:type="continuationSeparator" w:id="0">
    <w:p w14:paraId="50F3E80B" w14:textId="77777777" w:rsidR="00A94692" w:rsidRDefault="00A94692" w:rsidP="00E9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BB7E" w14:textId="77777777" w:rsidR="004E2E1B" w:rsidRDefault="004E2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03424233"/>
      <w:docPartObj>
        <w:docPartGallery w:val="Page Numbers (Bottom of Page)"/>
        <w:docPartUnique/>
      </w:docPartObj>
    </w:sdtPr>
    <w:sdtEndPr/>
    <w:sdtContent>
      <w:p w14:paraId="14A270B7" w14:textId="1E22B578" w:rsidR="004E2E1B" w:rsidRPr="004E2E1B" w:rsidRDefault="004E2E1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E2E1B">
          <w:rPr>
            <w:rFonts w:eastAsiaTheme="minorEastAsia" w:cs="Times New Roman"/>
            <w:sz w:val="20"/>
            <w:szCs w:val="20"/>
          </w:rPr>
          <w:fldChar w:fldCharType="begin"/>
        </w:r>
        <w:r w:rsidRPr="004E2E1B">
          <w:rPr>
            <w:sz w:val="20"/>
            <w:szCs w:val="20"/>
          </w:rPr>
          <w:instrText>PAGE    \* MERGEFORMAT</w:instrText>
        </w:r>
        <w:r w:rsidRPr="004E2E1B">
          <w:rPr>
            <w:rFonts w:eastAsiaTheme="minorEastAsia" w:cs="Times New Roman"/>
            <w:sz w:val="20"/>
            <w:szCs w:val="20"/>
          </w:rPr>
          <w:fldChar w:fldCharType="separate"/>
        </w: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9FE23F5" w14:textId="77777777" w:rsidR="004E2E1B" w:rsidRPr="004E2E1B" w:rsidRDefault="004E2E1B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A8FA" w14:textId="77777777" w:rsidR="004E2E1B" w:rsidRDefault="004E2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F18C" w14:textId="77777777" w:rsidR="00A94692" w:rsidRDefault="00A94692" w:rsidP="00E97C87">
      <w:pPr>
        <w:spacing w:after="0" w:line="240" w:lineRule="auto"/>
      </w:pPr>
      <w:r>
        <w:separator/>
      </w:r>
    </w:p>
  </w:footnote>
  <w:footnote w:type="continuationSeparator" w:id="0">
    <w:p w14:paraId="50758353" w14:textId="77777777" w:rsidR="00A94692" w:rsidRDefault="00A94692" w:rsidP="00E9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F9A" w14:textId="77777777" w:rsidR="004E2E1B" w:rsidRDefault="004E2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10F0" w14:textId="27C31982" w:rsidR="004E2E1B" w:rsidRDefault="0010365F" w:rsidP="0010365F">
    <w:pPr>
      <w:pStyle w:val="Nagwek"/>
      <w:jc w:val="center"/>
    </w:pPr>
    <w:r>
      <w:rPr>
        <w:noProof/>
      </w:rPr>
      <w:drawing>
        <wp:inline distT="0" distB="0" distL="0" distR="0" wp14:anchorId="02B664E6" wp14:editId="2A4988C6">
          <wp:extent cx="3786505" cy="1004570"/>
          <wp:effectExtent l="0" t="0" r="4445" b="508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4822" w14:textId="77777777" w:rsidR="004E2E1B" w:rsidRDefault="004E2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832"/>
    <w:multiLevelType w:val="hybridMultilevel"/>
    <w:tmpl w:val="8A788E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21E49"/>
    <w:multiLevelType w:val="hybridMultilevel"/>
    <w:tmpl w:val="ADB8EDFE"/>
    <w:lvl w:ilvl="0" w:tplc="E9980CA0">
      <w:start w:val="1"/>
      <w:numFmt w:val="upperRoman"/>
      <w:lvlText w:val="%1."/>
      <w:lvlJc w:val="left"/>
      <w:pPr>
        <w:ind w:left="5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 w15:restartNumberingAfterBreak="0">
    <w:nsid w:val="0F16736F"/>
    <w:multiLevelType w:val="multilevel"/>
    <w:tmpl w:val="7834F9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BD627DB"/>
    <w:multiLevelType w:val="multilevel"/>
    <w:tmpl w:val="552E4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A602E7"/>
    <w:multiLevelType w:val="multilevel"/>
    <w:tmpl w:val="14F210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7C73462"/>
    <w:multiLevelType w:val="multilevel"/>
    <w:tmpl w:val="C3926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41EB8"/>
    <w:multiLevelType w:val="hybridMultilevel"/>
    <w:tmpl w:val="3F9A603C"/>
    <w:lvl w:ilvl="0" w:tplc="349EF9C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44DC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B26DD5"/>
    <w:multiLevelType w:val="multilevel"/>
    <w:tmpl w:val="97C04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BC5624"/>
    <w:multiLevelType w:val="hybridMultilevel"/>
    <w:tmpl w:val="033C93E0"/>
    <w:lvl w:ilvl="0" w:tplc="F32A1A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9CA209A"/>
    <w:multiLevelType w:val="hybridMultilevel"/>
    <w:tmpl w:val="C3C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6A84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141"/>
    <w:multiLevelType w:val="multilevel"/>
    <w:tmpl w:val="7054B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3545214"/>
    <w:multiLevelType w:val="multilevel"/>
    <w:tmpl w:val="AC68A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91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478F2"/>
    <w:multiLevelType w:val="hybridMultilevel"/>
    <w:tmpl w:val="529E06BA"/>
    <w:lvl w:ilvl="0" w:tplc="BFB62254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1E65027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F060E1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456F3B"/>
    <w:multiLevelType w:val="hybridMultilevel"/>
    <w:tmpl w:val="1A8E254E"/>
    <w:lvl w:ilvl="0" w:tplc="87B0073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393900"/>
    <w:multiLevelType w:val="hybridMultilevel"/>
    <w:tmpl w:val="FD020056"/>
    <w:lvl w:ilvl="0" w:tplc="365848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1828A3"/>
    <w:multiLevelType w:val="multilevel"/>
    <w:tmpl w:val="3FF61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9" w15:restartNumberingAfterBreak="0">
    <w:nsid w:val="7F1B7F5B"/>
    <w:multiLevelType w:val="multilevel"/>
    <w:tmpl w:val="0CF2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"/>
  </w:num>
  <w:num w:numId="14">
    <w:abstractNumId w:val="16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8"/>
    <w:rsid w:val="00005E84"/>
    <w:rsid w:val="00022770"/>
    <w:rsid w:val="00022A70"/>
    <w:rsid w:val="000346F4"/>
    <w:rsid w:val="00036B99"/>
    <w:rsid w:val="00046302"/>
    <w:rsid w:val="00051208"/>
    <w:rsid w:val="000571D2"/>
    <w:rsid w:val="00072EA8"/>
    <w:rsid w:val="00077B49"/>
    <w:rsid w:val="00080952"/>
    <w:rsid w:val="00090377"/>
    <w:rsid w:val="000A651B"/>
    <w:rsid w:val="000A78C7"/>
    <w:rsid w:val="000C5C05"/>
    <w:rsid w:val="000E17C7"/>
    <w:rsid w:val="000F0804"/>
    <w:rsid w:val="000F0AEA"/>
    <w:rsid w:val="000F34AC"/>
    <w:rsid w:val="00101906"/>
    <w:rsid w:val="0010365F"/>
    <w:rsid w:val="00112B13"/>
    <w:rsid w:val="00147A3C"/>
    <w:rsid w:val="00152165"/>
    <w:rsid w:val="00156183"/>
    <w:rsid w:val="0016098E"/>
    <w:rsid w:val="00165878"/>
    <w:rsid w:val="001845C1"/>
    <w:rsid w:val="0018541B"/>
    <w:rsid w:val="001933FA"/>
    <w:rsid w:val="00193D86"/>
    <w:rsid w:val="001A66D5"/>
    <w:rsid w:val="001C480B"/>
    <w:rsid w:val="001C5BB3"/>
    <w:rsid w:val="001C7EF5"/>
    <w:rsid w:val="001D5E8B"/>
    <w:rsid w:val="001E44EB"/>
    <w:rsid w:val="001E4634"/>
    <w:rsid w:val="002026E2"/>
    <w:rsid w:val="00210FA6"/>
    <w:rsid w:val="0021162B"/>
    <w:rsid w:val="00212414"/>
    <w:rsid w:val="00216D06"/>
    <w:rsid w:val="00220F3A"/>
    <w:rsid w:val="0022581C"/>
    <w:rsid w:val="00227463"/>
    <w:rsid w:val="00231DB3"/>
    <w:rsid w:val="00246103"/>
    <w:rsid w:val="00254890"/>
    <w:rsid w:val="002622D4"/>
    <w:rsid w:val="00271A29"/>
    <w:rsid w:val="00276859"/>
    <w:rsid w:val="00280B80"/>
    <w:rsid w:val="00285C64"/>
    <w:rsid w:val="002C25B4"/>
    <w:rsid w:val="002E624D"/>
    <w:rsid w:val="002F0056"/>
    <w:rsid w:val="002F27C9"/>
    <w:rsid w:val="002F359C"/>
    <w:rsid w:val="00312789"/>
    <w:rsid w:val="003141ED"/>
    <w:rsid w:val="003227B6"/>
    <w:rsid w:val="00335459"/>
    <w:rsid w:val="00337E22"/>
    <w:rsid w:val="00344856"/>
    <w:rsid w:val="00344A41"/>
    <w:rsid w:val="00361550"/>
    <w:rsid w:val="00361F77"/>
    <w:rsid w:val="00365774"/>
    <w:rsid w:val="0037754F"/>
    <w:rsid w:val="0039105B"/>
    <w:rsid w:val="0039413B"/>
    <w:rsid w:val="003A134B"/>
    <w:rsid w:val="003A75AD"/>
    <w:rsid w:val="003C38F2"/>
    <w:rsid w:val="003D0915"/>
    <w:rsid w:val="003D165C"/>
    <w:rsid w:val="003D5D2F"/>
    <w:rsid w:val="003E3E3A"/>
    <w:rsid w:val="003F1FF9"/>
    <w:rsid w:val="00403982"/>
    <w:rsid w:val="00407E32"/>
    <w:rsid w:val="004231FA"/>
    <w:rsid w:val="00423BF1"/>
    <w:rsid w:val="00423D66"/>
    <w:rsid w:val="00424E79"/>
    <w:rsid w:val="004373B7"/>
    <w:rsid w:val="0044610C"/>
    <w:rsid w:val="004508D2"/>
    <w:rsid w:val="00453D71"/>
    <w:rsid w:val="0046549E"/>
    <w:rsid w:val="00467241"/>
    <w:rsid w:val="0047633F"/>
    <w:rsid w:val="00481065"/>
    <w:rsid w:val="004866BF"/>
    <w:rsid w:val="004A61B5"/>
    <w:rsid w:val="004C3B09"/>
    <w:rsid w:val="004C4DE9"/>
    <w:rsid w:val="004C5933"/>
    <w:rsid w:val="004E2220"/>
    <w:rsid w:val="004E2E1B"/>
    <w:rsid w:val="004F3D30"/>
    <w:rsid w:val="0051323C"/>
    <w:rsid w:val="005137C0"/>
    <w:rsid w:val="00520FDE"/>
    <w:rsid w:val="00522EB4"/>
    <w:rsid w:val="00535A95"/>
    <w:rsid w:val="005622D4"/>
    <w:rsid w:val="005722A0"/>
    <w:rsid w:val="00575110"/>
    <w:rsid w:val="0059011C"/>
    <w:rsid w:val="005909FD"/>
    <w:rsid w:val="00590DEC"/>
    <w:rsid w:val="00594803"/>
    <w:rsid w:val="00594FF3"/>
    <w:rsid w:val="00596F66"/>
    <w:rsid w:val="00597AA4"/>
    <w:rsid w:val="005A3B61"/>
    <w:rsid w:val="005A4BF1"/>
    <w:rsid w:val="005A7936"/>
    <w:rsid w:val="005B1CDC"/>
    <w:rsid w:val="005B23D4"/>
    <w:rsid w:val="005B49B6"/>
    <w:rsid w:val="005B55ED"/>
    <w:rsid w:val="005D2FE5"/>
    <w:rsid w:val="005E7C39"/>
    <w:rsid w:val="005F207D"/>
    <w:rsid w:val="00601376"/>
    <w:rsid w:val="006041CB"/>
    <w:rsid w:val="006230C0"/>
    <w:rsid w:val="00624E3A"/>
    <w:rsid w:val="00625617"/>
    <w:rsid w:val="00625694"/>
    <w:rsid w:val="00625956"/>
    <w:rsid w:val="006318DA"/>
    <w:rsid w:val="00654880"/>
    <w:rsid w:val="00665CE6"/>
    <w:rsid w:val="00680449"/>
    <w:rsid w:val="006828CF"/>
    <w:rsid w:val="00691EC1"/>
    <w:rsid w:val="006A049F"/>
    <w:rsid w:val="006C292A"/>
    <w:rsid w:val="006C5388"/>
    <w:rsid w:val="006D0F98"/>
    <w:rsid w:val="006D4D8E"/>
    <w:rsid w:val="00700AC2"/>
    <w:rsid w:val="00705A64"/>
    <w:rsid w:val="00714B55"/>
    <w:rsid w:val="00727525"/>
    <w:rsid w:val="00731E85"/>
    <w:rsid w:val="00732EBB"/>
    <w:rsid w:val="00736DCF"/>
    <w:rsid w:val="00742435"/>
    <w:rsid w:val="007946DC"/>
    <w:rsid w:val="007C5E02"/>
    <w:rsid w:val="007E22F3"/>
    <w:rsid w:val="007E433A"/>
    <w:rsid w:val="007F71B6"/>
    <w:rsid w:val="00823EFE"/>
    <w:rsid w:val="0085077B"/>
    <w:rsid w:val="008545A6"/>
    <w:rsid w:val="00855716"/>
    <w:rsid w:val="00856D8D"/>
    <w:rsid w:val="00890B0B"/>
    <w:rsid w:val="008B09EE"/>
    <w:rsid w:val="008B5420"/>
    <w:rsid w:val="008C7DAD"/>
    <w:rsid w:val="008E312B"/>
    <w:rsid w:val="008E45B6"/>
    <w:rsid w:val="008E4F42"/>
    <w:rsid w:val="008E600C"/>
    <w:rsid w:val="008E6081"/>
    <w:rsid w:val="008F260A"/>
    <w:rsid w:val="008F740E"/>
    <w:rsid w:val="009005EB"/>
    <w:rsid w:val="00904EEF"/>
    <w:rsid w:val="00907E08"/>
    <w:rsid w:val="00911183"/>
    <w:rsid w:val="009373D7"/>
    <w:rsid w:val="00944572"/>
    <w:rsid w:val="00953D04"/>
    <w:rsid w:val="00965808"/>
    <w:rsid w:val="00970164"/>
    <w:rsid w:val="00974A08"/>
    <w:rsid w:val="009843E0"/>
    <w:rsid w:val="009967B7"/>
    <w:rsid w:val="00996F57"/>
    <w:rsid w:val="009A2D83"/>
    <w:rsid w:val="009A70C6"/>
    <w:rsid w:val="009B4279"/>
    <w:rsid w:val="009C2870"/>
    <w:rsid w:val="009C4F6E"/>
    <w:rsid w:val="009D6632"/>
    <w:rsid w:val="009D755D"/>
    <w:rsid w:val="009D7AAA"/>
    <w:rsid w:val="009E4941"/>
    <w:rsid w:val="009F1CA9"/>
    <w:rsid w:val="009F7AD2"/>
    <w:rsid w:val="00A03C91"/>
    <w:rsid w:val="00A05F2A"/>
    <w:rsid w:val="00A221B1"/>
    <w:rsid w:val="00A317B6"/>
    <w:rsid w:val="00A31E43"/>
    <w:rsid w:val="00A32291"/>
    <w:rsid w:val="00A3315C"/>
    <w:rsid w:val="00A3487F"/>
    <w:rsid w:val="00A41B36"/>
    <w:rsid w:val="00A46257"/>
    <w:rsid w:val="00A52188"/>
    <w:rsid w:val="00A55DC4"/>
    <w:rsid w:val="00A6211B"/>
    <w:rsid w:val="00A6454A"/>
    <w:rsid w:val="00A64FA3"/>
    <w:rsid w:val="00A65076"/>
    <w:rsid w:val="00A67EB8"/>
    <w:rsid w:val="00A81248"/>
    <w:rsid w:val="00A83068"/>
    <w:rsid w:val="00A830B0"/>
    <w:rsid w:val="00A839E4"/>
    <w:rsid w:val="00A94692"/>
    <w:rsid w:val="00AA5376"/>
    <w:rsid w:val="00AA745E"/>
    <w:rsid w:val="00AB54C6"/>
    <w:rsid w:val="00AC3B8C"/>
    <w:rsid w:val="00AC3E34"/>
    <w:rsid w:val="00AE68C0"/>
    <w:rsid w:val="00B00575"/>
    <w:rsid w:val="00B0785F"/>
    <w:rsid w:val="00B157C0"/>
    <w:rsid w:val="00B2474B"/>
    <w:rsid w:val="00B42C4E"/>
    <w:rsid w:val="00B65D07"/>
    <w:rsid w:val="00B80D54"/>
    <w:rsid w:val="00B81218"/>
    <w:rsid w:val="00B82F80"/>
    <w:rsid w:val="00B831DE"/>
    <w:rsid w:val="00B954FE"/>
    <w:rsid w:val="00B97076"/>
    <w:rsid w:val="00B9771D"/>
    <w:rsid w:val="00BA5A28"/>
    <w:rsid w:val="00BA7A70"/>
    <w:rsid w:val="00BB0D57"/>
    <w:rsid w:val="00BB17C4"/>
    <w:rsid w:val="00BB7D53"/>
    <w:rsid w:val="00BC631A"/>
    <w:rsid w:val="00BD65E0"/>
    <w:rsid w:val="00BE1D08"/>
    <w:rsid w:val="00BE4C45"/>
    <w:rsid w:val="00BF42BE"/>
    <w:rsid w:val="00BF7216"/>
    <w:rsid w:val="00C00D01"/>
    <w:rsid w:val="00C1659F"/>
    <w:rsid w:val="00C30DF3"/>
    <w:rsid w:val="00C31E33"/>
    <w:rsid w:val="00C410DD"/>
    <w:rsid w:val="00C47EBA"/>
    <w:rsid w:val="00C74AFE"/>
    <w:rsid w:val="00C77806"/>
    <w:rsid w:val="00C94071"/>
    <w:rsid w:val="00CA0BE4"/>
    <w:rsid w:val="00CA2F6D"/>
    <w:rsid w:val="00CA4A1A"/>
    <w:rsid w:val="00CA7501"/>
    <w:rsid w:val="00CA7530"/>
    <w:rsid w:val="00CC7C11"/>
    <w:rsid w:val="00CD28AF"/>
    <w:rsid w:val="00CE4B93"/>
    <w:rsid w:val="00D24964"/>
    <w:rsid w:val="00D36D6D"/>
    <w:rsid w:val="00D412FE"/>
    <w:rsid w:val="00D41AA7"/>
    <w:rsid w:val="00D44089"/>
    <w:rsid w:val="00D4621B"/>
    <w:rsid w:val="00D4757B"/>
    <w:rsid w:val="00D548DD"/>
    <w:rsid w:val="00D56451"/>
    <w:rsid w:val="00D84425"/>
    <w:rsid w:val="00D869AA"/>
    <w:rsid w:val="00DA0BF0"/>
    <w:rsid w:val="00DA2D7C"/>
    <w:rsid w:val="00DA5850"/>
    <w:rsid w:val="00DA6851"/>
    <w:rsid w:val="00DB24CD"/>
    <w:rsid w:val="00DC70AA"/>
    <w:rsid w:val="00DF398D"/>
    <w:rsid w:val="00E04A65"/>
    <w:rsid w:val="00E05095"/>
    <w:rsid w:val="00E06DC8"/>
    <w:rsid w:val="00E11B66"/>
    <w:rsid w:val="00E128E0"/>
    <w:rsid w:val="00E13B94"/>
    <w:rsid w:val="00E13C4D"/>
    <w:rsid w:val="00E14308"/>
    <w:rsid w:val="00E171A0"/>
    <w:rsid w:val="00E2223E"/>
    <w:rsid w:val="00E26A41"/>
    <w:rsid w:val="00E27702"/>
    <w:rsid w:val="00E44A4E"/>
    <w:rsid w:val="00E45AEB"/>
    <w:rsid w:val="00E470CE"/>
    <w:rsid w:val="00E55624"/>
    <w:rsid w:val="00E9082D"/>
    <w:rsid w:val="00E92C6C"/>
    <w:rsid w:val="00E97C87"/>
    <w:rsid w:val="00EA5E87"/>
    <w:rsid w:val="00EB66B1"/>
    <w:rsid w:val="00EC19C4"/>
    <w:rsid w:val="00EE30E7"/>
    <w:rsid w:val="00F009DE"/>
    <w:rsid w:val="00F04700"/>
    <w:rsid w:val="00F07F94"/>
    <w:rsid w:val="00F24F7E"/>
    <w:rsid w:val="00F33BA7"/>
    <w:rsid w:val="00F354AA"/>
    <w:rsid w:val="00F65317"/>
    <w:rsid w:val="00F77EA1"/>
    <w:rsid w:val="00F82245"/>
    <w:rsid w:val="00FB341E"/>
    <w:rsid w:val="00FE378A"/>
    <w:rsid w:val="00FF5EC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8D8"/>
  <w15:chartTrackingRefBased/>
  <w15:docId w15:val="{9502595E-A7ED-4567-87EA-790AA2F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A8"/>
    <w:pPr>
      <w:spacing w:line="256" w:lineRule="auto"/>
    </w:pPr>
  </w:style>
  <w:style w:type="paragraph" w:styleId="Nagwek1">
    <w:name w:val="heading 1"/>
    <w:basedOn w:val="Teksttreci1"/>
    <w:next w:val="Normalny"/>
    <w:link w:val="Nagwek1Znak"/>
    <w:uiPriority w:val="9"/>
    <w:qFormat/>
    <w:rsid w:val="00E14308"/>
    <w:pPr>
      <w:spacing w:after="0" w:line="240" w:lineRule="auto"/>
      <w:ind w:firstLine="0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4308"/>
    <w:pPr>
      <w:spacing w:after="0" w:line="276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072EA8"/>
    <w:rPr>
      <w:rFonts w:ascii="Tahoma" w:eastAsia="Times New Roman" w:hAnsi="Tahoma" w:cs="Times New Roman"/>
      <w:sz w:val="17"/>
      <w:szCs w:val="17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072EA8"/>
    <w:pPr>
      <w:widowControl w:val="0"/>
      <w:shd w:val="clear" w:color="auto" w:fill="FFFFFF"/>
      <w:spacing w:before="360" w:after="360" w:line="240" w:lineRule="atLeast"/>
      <w:ind w:hanging="860"/>
    </w:pPr>
    <w:rPr>
      <w:rFonts w:ascii="Tahoma" w:eastAsia="Times New Roman" w:hAnsi="Tahoma" w:cs="Times New Roman"/>
      <w:sz w:val="17"/>
      <w:szCs w:val="17"/>
      <w:lang w:eastAsia="pl-PL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Styl 1,lp1"/>
    <w:basedOn w:val="Normalny"/>
    <w:link w:val="AkapitzlistZnak"/>
    <w:uiPriority w:val="34"/>
    <w:qFormat/>
    <w:rsid w:val="00271A2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Styl 1 Znak"/>
    <w:link w:val="Akapitzlist"/>
    <w:uiPriority w:val="34"/>
    <w:qFormat/>
    <w:locked/>
    <w:rsid w:val="00B97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C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</w:style>
  <w:style w:type="paragraph" w:styleId="Stopka">
    <w:name w:val="footer"/>
    <w:basedOn w:val="Normalny"/>
    <w:link w:val="StopkaZnak"/>
    <w:uiPriority w:val="99"/>
    <w:unhideWhenUsed/>
    <w:rsid w:val="004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E1B"/>
  </w:style>
  <w:style w:type="character" w:styleId="Odwoaniedokomentarza">
    <w:name w:val="annotation reference"/>
    <w:basedOn w:val="Domylnaczcionkaakapitu"/>
    <w:uiPriority w:val="99"/>
    <w:semiHidden/>
    <w:unhideWhenUsed/>
    <w:rsid w:val="0057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A0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4308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4308"/>
    <w:rPr>
      <w:rFonts w:ascii="Times New Roman" w:hAnsi="Times New Roman" w:cs="Times New Roman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45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256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8">
    <w:name w:val="Style18"/>
    <w:basedOn w:val="Normalny"/>
    <w:uiPriority w:val="99"/>
    <w:rsid w:val="00996F5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96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96F57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qFormat/>
    <w:rsid w:val="009D7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09EE"/>
    <w:pPr>
      <w:spacing w:after="0" w:line="240" w:lineRule="auto"/>
    </w:pPr>
  </w:style>
  <w:style w:type="table" w:customStyle="1" w:styleId="TableNormal1">
    <w:name w:val="Table Normal1"/>
    <w:rsid w:val="00FB341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FB341E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FB341E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B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9472</Words>
  <Characters>56833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Gayer-Michno</dc:creator>
  <cp:keywords/>
  <dc:description/>
  <cp:lastModifiedBy>Wanda Kondracka</cp:lastModifiedBy>
  <cp:revision>2</cp:revision>
  <dcterms:created xsi:type="dcterms:W3CDTF">2022-03-24T14:19:00Z</dcterms:created>
  <dcterms:modified xsi:type="dcterms:W3CDTF">2022-03-24T14:19:00Z</dcterms:modified>
</cp:coreProperties>
</file>