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3D20" w14:textId="77777777" w:rsidR="003D7702" w:rsidRDefault="003D7702" w:rsidP="003D7702">
      <w:pPr>
        <w:ind w:left="360"/>
      </w:pPr>
    </w:p>
    <w:p w14:paraId="7D72F0DA" w14:textId="7D58E468" w:rsidR="00A475DE" w:rsidRDefault="0022280B" w:rsidP="00D02533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3B1B570C" w14:textId="77777777" w:rsidR="005F42C3" w:rsidRPr="00F40FE9" w:rsidRDefault="005F42C3" w:rsidP="005F42C3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E735F6" w14:textId="457AB80D" w:rsidR="005F42C3" w:rsidRPr="00F40FE9" w:rsidRDefault="00E5257E" w:rsidP="005F42C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</w:rPr>
        <w:t>SPECYFIKACJA TECHNICZNA</w:t>
      </w:r>
    </w:p>
    <w:p w14:paraId="1B0DE69A" w14:textId="126B0200" w:rsidR="005F42C3" w:rsidRDefault="005F42C3" w:rsidP="005F42C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</w:rPr>
        <w:t xml:space="preserve">SYSTEM DO POMIARU WYSOKICH POZIOMÓW DŹWIĘKU WRAZ </w:t>
      </w:r>
      <w:r w:rsidR="00E5257E">
        <w:rPr>
          <w:rFonts w:ascii="Arial" w:hAnsi="Arial" w:cs="Arial"/>
          <w:b/>
          <w:bCs/>
          <w:color w:val="000000"/>
          <w:sz w:val="28"/>
          <w:szCs w:val="20"/>
        </w:rPr>
        <w:t xml:space="preserve">           </w:t>
      </w:r>
      <w:r>
        <w:rPr>
          <w:rFonts w:ascii="Arial" w:hAnsi="Arial" w:cs="Arial"/>
          <w:b/>
          <w:bCs/>
          <w:color w:val="000000"/>
          <w:sz w:val="28"/>
          <w:szCs w:val="20"/>
        </w:rPr>
        <w:t>Z OPRZYRZĄDOWANIEM</w:t>
      </w:r>
    </w:p>
    <w:p w14:paraId="7F545950" w14:textId="77777777" w:rsidR="005F42C3" w:rsidRPr="00F40FE9" w:rsidRDefault="005F42C3" w:rsidP="005F42C3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F35B2E" w14:textId="77777777" w:rsidR="005F42C3" w:rsidRPr="00F40FE9" w:rsidRDefault="005F42C3" w:rsidP="005F42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40FE9">
        <w:rPr>
          <w:rFonts w:ascii="Arial" w:hAnsi="Arial" w:cs="Arial"/>
          <w:b/>
          <w:bCs/>
          <w:color w:val="000000"/>
          <w:sz w:val="20"/>
          <w:szCs w:val="20"/>
        </w:rPr>
        <w:t>PRZEZNACZENIE ELEMENTÓW ZAMÓWIENIA</w:t>
      </w:r>
    </w:p>
    <w:p w14:paraId="4FFDDD22" w14:textId="77777777" w:rsidR="005F42C3" w:rsidRPr="00F40FE9" w:rsidRDefault="005F42C3" w:rsidP="005F42C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1950FE" w14:textId="77777777" w:rsidR="005F42C3" w:rsidRPr="00F40FE9" w:rsidRDefault="005F42C3" w:rsidP="005F42C3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</w:rPr>
      </w:pPr>
      <w:r w:rsidRPr="00F40FE9">
        <w:rPr>
          <w:rFonts w:ascii="Arial" w:hAnsi="Arial" w:cs="Arial"/>
          <w:color w:val="000000"/>
          <w:sz w:val="20"/>
          <w:szCs w:val="20"/>
        </w:rPr>
        <w:t xml:space="preserve">Wyszczególnione w niniejszych wymaganiach </w:t>
      </w:r>
      <w:r>
        <w:rPr>
          <w:rFonts w:ascii="Arial" w:hAnsi="Arial" w:cs="Arial"/>
          <w:color w:val="000000"/>
          <w:sz w:val="20"/>
          <w:szCs w:val="20"/>
        </w:rPr>
        <w:t xml:space="preserve">aparatura pomiarowa będzie </w:t>
      </w:r>
      <w:r w:rsidRPr="00F40FE9">
        <w:rPr>
          <w:rFonts w:ascii="Arial" w:hAnsi="Arial" w:cs="Arial"/>
          <w:color w:val="000000"/>
          <w:sz w:val="20"/>
          <w:szCs w:val="20"/>
        </w:rPr>
        <w:t>wykorzystane</w:t>
      </w:r>
      <w:r>
        <w:rPr>
          <w:rFonts w:ascii="Arial" w:hAnsi="Arial" w:cs="Arial"/>
          <w:color w:val="000000"/>
          <w:sz w:val="20"/>
          <w:szCs w:val="20"/>
        </w:rPr>
        <w:t xml:space="preserve"> do badań natężenia hałasu wystrzału. </w:t>
      </w:r>
      <w:r w:rsidRPr="00F40FE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4512D7" w14:textId="77777777" w:rsidR="005F42C3" w:rsidRPr="00F40FE9" w:rsidRDefault="005F42C3" w:rsidP="005F42C3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63F09187" w14:textId="77777777" w:rsidR="005F42C3" w:rsidRPr="0091158E" w:rsidRDefault="005F42C3" w:rsidP="005F42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158E">
        <w:rPr>
          <w:rFonts w:ascii="Arial" w:hAnsi="Arial" w:cs="Arial"/>
          <w:b/>
          <w:bCs/>
          <w:color w:val="000000"/>
          <w:sz w:val="20"/>
          <w:szCs w:val="20"/>
        </w:rPr>
        <w:t>WYSZCZEGÓLNIENIE ELEMENTÓW PODLEGAJ</w:t>
      </w:r>
      <w:r w:rsidRPr="0091158E">
        <w:rPr>
          <w:rFonts w:ascii="Arial" w:hAnsi="Arial" w:cs="Arial"/>
          <w:b/>
          <w:color w:val="000000"/>
          <w:sz w:val="20"/>
          <w:szCs w:val="20"/>
        </w:rPr>
        <w:t>Ą</w:t>
      </w:r>
      <w:r w:rsidRPr="0091158E">
        <w:rPr>
          <w:rFonts w:ascii="Arial" w:hAnsi="Arial" w:cs="Arial"/>
          <w:b/>
          <w:bCs/>
          <w:color w:val="000000"/>
          <w:sz w:val="20"/>
          <w:szCs w:val="20"/>
        </w:rPr>
        <w:t>CYCH ZAMÓWIENIU</w:t>
      </w:r>
    </w:p>
    <w:p w14:paraId="1F0BD691" w14:textId="4A10F4D4" w:rsidR="005F42C3" w:rsidRDefault="009C1A6A" w:rsidP="005F42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</w:t>
      </w:r>
      <w:bookmarkStart w:id="0" w:name="_GoBack"/>
      <w:bookmarkEnd w:id="0"/>
      <w:r w:rsidR="005F42C3">
        <w:rPr>
          <w:rFonts w:ascii="Arial" w:hAnsi="Arial" w:cs="Arial"/>
          <w:sz w:val="20"/>
          <w:szCs w:val="20"/>
        </w:rPr>
        <w:t xml:space="preserve"> do pomiaru wysokich poziomów dźwięku z ukompletowaniem</w:t>
      </w:r>
      <w:r w:rsidR="005F42C3" w:rsidRPr="0091158E">
        <w:rPr>
          <w:rFonts w:ascii="Arial" w:hAnsi="Arial" w:cs="Arial"/>
          <w:sz w:val="20"/>
          <w:szCs w:val="20"/>
        </w:rPr>
        <w:t>:</w:t>
      </w:r>
    </w:p>
    <w:p w14:paraId="24332915" w14:textId="77777777" w:rsidR="005F42C3" w:rsidRDefault="005F42C3" w:rsidP="005F42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BBCB24" w14:textId="77777777" w:rsidR="005F42C3" w:rsidRDefault="005F42C3" w:rsidP="005F42C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System pomiaru wysokich poziomów dźwięku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kpl</w:t>
      </w:r>
    </w:p>
    <w:p w14:paraId="146D0CFB" w14:textId="02B4A163" w:rsidR="005F42C3" w:rsidRPr="0091158E" w:rsidRDefault="005F42C3" w:rsidP="005F42C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Oprzyrządowanie - Przetworniki pomiarowe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kpl</w:t>
      </w:r>
    </w:p>
    <w:p w14:paraId="3697B80D" w14:textId="77777777" w:rsidR="005F42C3" w:rsidRPr="00200789" w:rsidRDefault="005F42C3" w:rsidP="005F42C3">
      <w:pPr>
        <w:pStyle w:val="Akapitzlist"/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color w:val="000000"/>
          <w:sz w:val="20"/>
          <w:szCs w:val="20"/>
        </w:rPr>
      </w:pPr>
    </w:p>
    <w:p w14:paraId="757C8D68" w14:textId="77777777" w:rsidR="005F42C3" w:rsidRPr="000A335A" w:rsidRDefault="005F42C3" w:rsidP="005F42C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996E02">
        <w:rPr>
          <w:rFonts w:ascii="Arial" w:hAnsi="Arial" w:cs="Arial"/>
          <w:b/>
          <w:sz w:val="20"/>
          <w:szCs w:val="20"/>
        </w:rPr>
        <w:t>WYMAGANIA SZCZEGÓŁOWE DOTYCZĄCE POSZCZEGÓLNYCH ELEMENTÓW SKŁADOWYCH ZAMÓWIENIA</w:t>
      </w:r>
      <w:r>
        <w:rPr>
          <w:rFonts w:ascii="Arial" w:hAnsi="Arial" w:cs="Arial"/>
          <w:b/>
        </w:rPr>
        <w:t>.</w:t>
      </w:r>
    </w:p>
    <w:p w14:paraId="4649C1F2" w14:textId="77777777" w:rsidR="005F42C3" w:rsidRDefault="005F42C3" w:rsidP="005F42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System pomiaru wysokich poziomów dźwięku:</w:t>
      </w:r>
    </w:p>
    <w:p w14:paraId="16A241CD" w14:textId="77777777" w:rsidR="005F42C3" w:rsidRPr="00A84B13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84B13">
        <w:rPr>
          <w:rFonts w:ascii="Arial" w:eastAsia="Times New Roman" w:hAnsi="Arial" w:cs="Arial"/>
          <w:sz w:val="20"/>
          <w:szCs w:val="20"/>
          <w:lang w:val="en-US"/>
        </w:rPr>
        <w:t>3-ch Input Module LAN-XI 102,4 k</w:t>
      </w:r>
      <w:r>
        <w:rPr>
          <w:rFonts w:ascii="Arial" w:eastAsia="Times New Roman" w:hAnsi="Arial" w:cs="Arial"/>
          <w:sz w:val="20"/>
          <w:szCs w:val="20"/>
          <w:lang w:val="en-US"/>
        </w:rPr>
        <w:t>Hz (Mic, CCLD, V) z LAN-XI Open API license</w:t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  <w:t>1 szt</w:t>
      </w:r>
    </w:p>
    <w:p w14:paraId="69C303A0" w14:textId="77777777" w:rsidR="005F42C3" w:rsidRPr="00082838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Moduł akumulatora LAN-XI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szt</w:t>
      </w:r>
    </w:p>
    <w:p w14:paraId="796F0D21" w14:textId="77777777" w:rsidR="005F42C3" w:rsidRPr="00082838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Moduł do bezprzewodowego podłączenia pojedynczego modułu LAN-XI i akumulatora typu 2831-A LAN-XI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szt</w:t>
      </w:r>
    </w:p>
    <w:p w14:paraId="34579C6E" w14:textId="77777777" w:rsidR="005F42C3" w:rsidRPr="00B927C1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927C1">
        <w:rPr>
          <w:rFonts w:ascii="Arial" w:eastAsia="Times New Roman" w:hAnsi="Arial" w:cs="Arial"/>
          <w:sz w:val="20"/>
          <w:szCs w:val="20"/>
          <w:lang w:val="en-US"/>
        </w:rPr>
        <w:t>BK Connect  Data Processing</w:t>
      </w:r>
      <w:r w:rsidRPr="00CE105A">
        <w:rPr>
          <w:rFonts w:ascii="Arial" w:eastAsia="Times New Roman" w:hAnsi="Arial" w:cs="Arial"/>
          <w:sz w:val="20"/>
          <w:szCs w:val="20"/>
          <w:lang w:val="en-US"/>
        </w:rPr>
        <w:t xml:space="preserve">(advanced), </w:t>
      </w:r>
      <w:r w:rsidRPr="00B927C1">
        <w:rPr>
          <w:rFonts w:ascii="Arial" w:eastAsia="Times New Roman" w:hAnsi="Arial" w:cs="Arial"/>
          <w:sz w:val="20"/>
          <w:szCs w:val="20"/>
          <w:lang w:val="en-US"/>
        </w:rPr>
        <w:t xml:space="preserve"> Node locked </w:t>
      </w:r>
      <w:r>
        <w:rPr>
          <w:rFonts w:ascii="Arial" w:eastAsia="Times New Roman" w:hAnsi="Arial" w:cs="Arial"/>
          <w:sz w:val="20"/>
          <w:szCs w:val="20"/>
          <w:lang w:val="en-US"/>
        </w:rPr>
        <w:t>License</w:t>
      </w:r>
      <w:r>
        <w:rPr>
          <w:rFonts w:ascii="Arial" w:eastAsia="Times New Roman" w:hAnsi="Arial" w:cs="Arial"/>
          <w:sz w:val="20"/>
          <w:szCs w:val="20"/>
          <w:lang w:val="en-US"/>
        </w:rPr>
        <w:tab/>
        <w:t>1 szt</w:t>
      </w:r>
    </w:p>
    <w:p w14:paraId="2019021A" w14:textId="3CE51CC4" w:rsidR="005F42C3" w:rsidRPr="00CE105A" w:rsidRDefault="0027410D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Roczna   konserwacja</w:t>
      </w:r>
      <w:r w:rsidR="005F42C3">
        <w:rPr>
          <w:rFonts w:ascii="Arial" w:eastAsia="Times New Roman" w:hAnsi="Arial" w:cs="Arial"/>
          <w:sz w:val="20"/>
          <w:szCs w:val="20"/>
        </w:rPr>
        <w:t xml:space="preserve"> i wsparcie oprogramowania BK Connect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F42C3">
        <w:rPr>
          <w:rFonts w:ascii="Arial" w:eastAsia="Times New Roman" w:hAnsi="Arial" w:cs="Arial"/>
          <w:sz w:val="20"/>
          <w:szCs w:val="20"/>
        </w:rPr>
        <w:t xml:space="preserve"> Data Processing (ad</w:t>
      </w:r>
      <w:r>
        <w:rPr>
          <w:rFonts w:ascii="Arial" w:eastAsia="Times New Roman" w:hAnsi="Arial" w:cs="Arial"/>
          <w:sz w:val="20"/>
          <w:szCs w:val="20"/>
        </w:rPr>
        <w:t>vanced), Node-locked License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 w:rsidR="005F42C3">
        <w:rPr>
          <w:rFonts w:ascii="Arial" w:eastAsia="Times New Roman" w:hAnsi="Arial" w:cs="Arial"/>
          <w:sz w:val="20"/>
          <w:szCs w:val="20"/>
        </w:rPr>
        <w:t>1 szt</w:t>
      </w:r>
    </w:p>
    <w:p w14:paraId="7A7266A0" w14:textId="77777777" w:rsidR="005F42C3" w:rsidRPr="00CE105A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Licencja na oprogramowanie BK Connect  Data Processing Pack, Node-locked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szt</w:t>
      </w:r>
    </w:p>
    <w:p w14:paraId="11D7F766" w14:textId="0BE25BD1" w:rsidR="005F42C3" w:rsidRPr="00CE105A" w:rsidRDefault="0027410D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Roczna  konserwacja</w:t>
      </w:r>
      <w:r w:rsidR="005F42C3">
        <w:rPr>
          <w:rFonts w:ascii="Arial" w:eastAsia="Times New Roman" w:hAnsi="Arial" w:cs="Arial"/>
          <w:sz w:val="20"/>
          <w:szCs w:val="20"/>
        </w:rPr>
        <w:t xml:space="preserve"> i wsparcie oprogramowania BK Connect Data Processing Pack, Node-locked License</w:t>
      </w:r>
      <w:r w:rsidR="005F42C3">
        <w:rPr>
          <w:rFonts w:ascii="Arial" w:eastAsia="Times New Roman" w:hAnsi="Arial" w:cs="Arial"/>
          <w:sz w:val="20"/>
          <w:szCs w:val="20"/>
        </w:rPr>
        <w:tab/>
      </w:r>
      <w:r w:rsidR="005F42C3">
        <w:rPr>
          <w:rFonts w:ascii="Arial" w:eastAsia="Times New Roman" w:hAnsi="Arial" w:cs="Arial"/>
          <w:sz w:val="20"/>
          <w:szCs w:val="20"/>
        </w:rPr>
        <w:tab/>
      </w:r>
      <w:r w:rsidR="005F42C3">
        <w:rPr>
          <w:rFonts w:ascii="Arial" w:eastAsia="Times New Roman" w:hAnsi="Arial" w:cs="Arial"/>
          <w:sz w:val="20"/>
          <w:szCs w:val="20"/>
        </w:rPr>
        <w:tab/>
      </w:r>
      <w:r w:rsidR="005F42C3">
        <w:rPr>
          <w:rFonts w:ascii="Arial" w:eastAsia="Times New Roman" w:hAnsi="Arial" w:cs="Arial"/>
          <w:sz w:val="20"/>
          <w:szCs w:val="20"/>
        </w:rPr>
        <w:tab/>
      </w:r>
      <w:r w:rsidR="005F42C3">
        <w:rPr>
          <w:rFonts w:ascii="Arial" w:eastAsia="Times New Roman" w:hAnsi="Arial" w:cs="Arial"/>
          <w:sz w:val="20"/>
          <w:szCs w:val="20"/>
        </w:rPr>
        <w:tab/>
        <w:t>1 szt</w:t>
      </w:r>
    </w:p>
    <w:p w14:paraId="253AAD7E" w14:textId="77777777" w:rsidR="005F42C3" w:rsidRPr="00931F10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931F10">
        <w:rPr>
          <w:rFonts w:ascii="Arial" w:hAnsi="Arial" w:cs="Arial"/>
          <w:color w:val="000000"/>
          <w:sz w:val="20"/>
          <w:szCs w:val="20"/>
          <w:lang w:val="en-US"/>
        </w:rPr>
        <w:t>Front Panel, LAN-XI, detachable, 3 channels</w:t>
      </w:r>
      <w:r>
        <w:rPr>
          <w:rFonts w:ascii="Arial" w:hAnsi="Arial" w:cs="Arial"/>
          <w:color w:val="000000"/>
          <w:sz w:val="20"/>
          <w:szCs w:val="20"/>
          <w:lang w:val="en-US"/>
        </w:rPr>
        <w:t>, circular-1B 7-pins (F) connectors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  <w:t>1 szt</w:t>
      </w:r>
    </w:p>
    <w:p w14:paraId="571E7F68" w14:textId="77777777" w:rsidR="005F42C3" w:rsidRPr="00931F10" w:rsidRDefault="005F42C3" w:rsidP="005F42C3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80AA14E" w14:textId="4E2A61BE" w:rsidR="005F42C3" w:rsidRDefault="005F42C3" w:rsidP="005F42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Oprzyrządowanie - Przetworniki pomiarowe:</w:t>
      </w:r>
    </w:p>
    <w:p w14:paraId="5ADB1616" w14:textId="77777777" w:rsidR="005F42C3" w:rsidRPr="00077614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Kabel mikrofonowy (przedłużka) 10m, LEMO 1B/LEMO 1B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szt</w:t>
      </w:r>
    </w:p>
    <w:p w14:paraId="21EB2149" w14:textId="77777777" w:rsidR="005F42C3" w:rsidRPr="00077614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Uchwyt mikrofonu ¼”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szt</w:t>
      </w:r>
    </w:p>
    <w:p w14:paraId="5468B872" w14:textId="77777777" w:rsidR="005F42C3" w:rsidRPr="00077614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Osłona przeciwwietrzna na mikrofon ¼”, 65mm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szt</w:t>
      </w:r>
    </w:p>
    <w:p w14:paraId="5078DFD4" w14:textId="77777777" w:rsidR="005F42C3" w:rsidRPr="00B81D62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Zestaw z TEDS, mikrofon 4941 z przedwzmacniaczem 2670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szt</w:t>
      </w:r>
    </w:p>
    <w:p w14:paraId="482FAFDE" w14:textId="77777777" w:rsidR="005F42C3" w:rsidRPr="00B81D62" w:rsidRDefault="005F42C3" w:rsidP="005F42C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Zestaw z TEDS, mikrofon 4938 z przedwzmacniaczem </w:t>
      </w:r>
      <w:r>
        <w:rPr>
          <w:rFonts w:ascii="Arial" w:eastAsia="Times New Roman" w:hAnsi="Arial" w:cs="Arial"/>
          <w:sz w:val="20"/>
          <w:szCs w:val="20"/>
        </w:rPr>
        <w:tab/>
        <w:t>2670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 szt</w:t>
      </w:r>
    </w:p>
    <w:p w14:paraId="687AA80B" w14:textId="77777777" w:rsidR="005F42C3" w:rsidRPr="00353E33" w:rsidRDefault="005F42C3" w:rsidP="005F42C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451488" w14:textId="5CDF2BE5" w:rsidR="003355B1" w:rsidRPr="0027410D" w:rsidRDefault="0027410D" w:rsidP="0027410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27410D"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7410D">
        <w:rPr>
          <w:rFonts w:ascii="Arial" w:hAnsi="Arial" w:cs="Arial"/>
          <w:b/>
          <w:sz w:val="20"/>
          <w:szCs w:val="20"/>
        </w:rPr>
        <w:t>WYMAGANIA DODATKOWE</w:t>
      </w:r>
    </w:p>
    <w:p w14:paraId="33D32D97" w14:textId="215C0033" w:rsidR="0027410D" w:rsidRPr="003355B1" w:rsidRDefault="0027410D" w:rsidP="0027410D">
      <w:pPr>
        <w:pStyle w:val="Akapitzlist"/>
      </w:pPr>
      <w:r>
        <w:rPr>
          <w:rFonts w:ascii="Arial" w:hAnsi="Arial" w:cs="Arial"/>
          <w:color w:val="000000"/>
          <w:sz w:val="20"/>
          <w:szCs w:val="20"/>
        </w:rPr>
        <w:t xml:space="preserve">Okres gwarancji  –  24 miesiące od dnia podpisania protokołu odbioru. </w:t>
      </w:r>
    </w:p>
    <w:sectPr w:rsidR="0027410D" w:rsidRPr="003355B1" w:rsidSect="00294E3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CFDC7" w14:textId="77777777" w:rsidR="00DE655A" w:rsidRDefault="00DE655A" w:rsidP="00E376B3">
      <w:r>
        <w:separator/>
      </w:r>
    </w:p>
  </w:endnote>
  <w:endnote w:type="continuationSeparator" w:id="0">
    <w:p w14:paraId="20DA6055" w14:textId="77777777" w:rsidR="00DE655A" w:rsidRDefault="00DE655A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4439EFA6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C1A6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C1A6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D43A" w14:textId="77777777" w:rsidR="00DE655A" w:rsidRDefault="00DE655A" w:rsidP="00E376B3">
      <w:r>
        <w:separator/>
      </w:r>
    </w:p>
  </w:footnote>
  <w:footnote w:type="continuationSeparator" w:id="0">
    <w:p w14:paraId="2A1BAE66" w14:textId="77777777" w:rsidR="00DE655A" w:rsidRDefault="00DE655A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5D95CC4"/>
    <w:multiLevelType w:val="hybridMultilevel"/>
    <w:tmpl w:val="F0CE91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72745"/>
    <w:rsid w:val="00073364"/>
    <w:rsid w:val="00076582"/>
    <w:rsid w:val="00084B24"/>
    <w:rsid w:val="000A60FD"/>
    <w:rsid w:val="000B67BB"/>
    <w:rsid w:val="000B7134"/>
    <w:rsid w:val="000C4C33"/>
    <w:rsid w:val="000F7272"/>
    <w:rsid w:val="00110603"/>
    <w:rsid w:val="00136039"/>
    <w:rsid w:val="00137D96"/>
    <w:rsid w:val="00144599"/>
    <w:rsid w:val="001500EE"/>
    <w:rsid w:val="00150B6F"/>
    <w:rsid w:val="001530C2"/>
    <w:rsid w:val="00174EE3"/>
    <w:rsid w:val="0017554E"/>
    <w:rsid w:val="0018106D"/>
    <w:rsid w:val="001A35AB"/>
    <w:rsid w:val="001A4095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7DEC"/>
    <w:rsid w:val="00242B40"/>
    <w:rsid w:val="00254930"/>
    <w:rsid w:val="00272F1E"/>
    <w:rsid w:val="0027410D"/>
    <w:rsid w:val="0027624B"/>
    <w:rsid w:val="00284B99"/>
    <w:rsid w:val="00294E33"/>
    <w:rsid w:val="0029735E"/>
    <w:rsid w:val="002C44C6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81DC5"/>
    <w:rsid w:val="003A5CA3"/>
    <w:rsid w:val="003B23B3"/>
    <w:rsid w:val="003D6FCE"/>
    <w:rsid w:val="003D7702"/>
    <w:rsid w:val="003E147D"/>
    <w:rsid w:val="003F6178"/>
    <w:rsid w:val="004305EF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405B9"/>
    <w:rsid w:val="00570408"/>
    <w:rsid w:val="00590D4B"/>
    <w:rsid w:val="00596543"/>
    <w:rsid w:val="005A77C9"/>
    <w:rsid w:val="005F42C3"/>
    <w:rsid w:val="005F7314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90B6E"/>
    <w:rsid w:val="006A102B"/>
    <w:rsid w:val="006B1FE9"/>
    <w:rsid w:val="006C3BAA"/>
    <w:rsid w:val="006C5010"/>
    <w:rsid w:val="006E347A"/>
    <w:rsid w:val="006E6DD5"/>
    <w:rsid w:val="00714EA1"/>
    <w:rsid w:val="0073734C"/>
    <w:rsid w:val="0074244C"/>
    <w:rsid w:val="0074316F"/>
    <w:rsid w:val="00743F33"/>
    <w:rsid w:val="00750411"/>
    <w:rsid w:val="00767A09"/>
    <w:rsid w:val="007774A2"/>
    <w:rsid w:val="00787E7A"/>
    <w:rsid w:val="007924B7"/>
    <w:rsid w:val="007A648B"/>
    <w:rsid w:val="007C41FE"/>
    <w:rsid w:val="007D5C97"/>
    <w:rsid w:val="007E2B8A"/>
    <w:rsid w:val="007E3A80"/>
    <w:rsid w:val="007F084E"/>
    <w:rsid w:val="007F7BC2"/>
    <w:rsid w:val="00801E36"/>
    <w:rsid w:val="00813F1D"/>
    <w:rsid w:val="00817808"/>
    <w:rsid w:val="00823F5C"/>
    <w:rsid w:val="00835426"/>
    <w:rsid w:val="00852AC9"/>
    <w:rsid w:val="0085550F"/>
    <w:rsid w:val="00870492"/>
    <w:rsid w:val="008777AA"/>
    <w:rsid w:val="008932DD"/>
    <w:rsid w:val="00894BCB"/>
    <w:rsid w:val="008963B0"/>
    <w:rsid w:val="008A14FC"/>
    <w:rsid w:val="008B599F"/>
    <w:rsid w:val="008B7267"/>
    <w:rsid w:val="008E52C7"/>
    <w:rsid w:val="009069CD"/>
    <w:rsid w:val="00910B63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B3DC8"/>
    <w:rsid w:val="009C1A6A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D706E"/>
    <w:rsid w:val="00AF5002"/>
    <w:rsid w:val="00B0312B"/>
    <w:rsid w:val="00B17767"/>
    <w:rsid w:val="00B261AE"/>
    <w:rsid w:val="00B61BB2"/>
    <w:rsid w:val="00B61D01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E655A"/>
    <w:rsid w:val="00DF6F2E"/>
    <w:rsid w:val="00E06946"/>
    <w:rsid w:val="00E165CF"/>
    <w:rsid w:val="00E2152B"/>
    <w:rsid w:val="00E253E0"/>
    <w:rsid w:val="00E26291"/>
    <w:rsid w:val="00E32940"/>
    <w:rsid w:val="00E376B3"/>
    <w:rsid w:val="00E5257E"/>
    <w:rsid w:val="00E56306"/>
    <w:rsid w:val="00E61412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  <w15:docId w15:val="{C82B4CDE-9902-4641-8BD3-692E76F4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0D5D-1ED6-4F42-8099-F0BDA6C8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Aleksandra Blicharz</cp:lastModifiedBy>
  <cp:revision>2</cp:revision>
  <cp:lastPrinted>2023-11-13T10:34:00Z</cp:lastPrinted>
  <dcterms:created xsi:type="dcterms:W3CDTF">2023-11-15T09:44:00Z</dcterms:created>
  <dcterms:modified xsi:type="dcterms:W3CDTF">2023-11-15T09:44:00Z</dcterms:modified>
</cp:coreProperties>
</file>