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6C41CE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CA5B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7A3113" w:rsidRPr="005F3C5F" w:rsidRDefault="007A3113" w:rsidP="007A3113">
      <w:pPr>
        <w:widowControl/>
        <w:autoSpaceDE/>
        <w:autoSpaceDN/>
        <w:adjustRightInd/>
        <w:rPr>
          <w:lang w:eastAsia="pl-PL"/>
        </w:rPr>
      </w:pPr>
      <w:r w:rsidRPr="005F3C5F">
        <w:rPr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285ACA" w:rsidRPr="00B811B3" w:rsidRDefault="00285ACA" w:rsidP="00285ACA">
      <w:pPr>
        <w:jc w:val="both"/>
        <w:rPr>
          <w:color w:val="000000" w:themeColor="text1"/>
          <w:sz w:val="22"/>
          <w:szCs w:val="22"/>
        </w:rPr>
      </w:pPr>
      <w:r w:rsidRPr="00B811B3">
        <w:rPr>
          <w:color w:val="000000" w:themeColor="text1"/>
          <w:sz w:val="22"/>
          <w:szCs w:val="22"/>
        </w:rPr>
        <w:t>Nr sprawy: TI – 68/2020</w:t>
      </w:r>
    </w:p>
    <w:p w:rsidR="009F01F9" w:rsidRDefault="009F01F9" w:rsidP="009F01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</w:rPr>
        <w:t xml:space="preserve">„Dostawa energii elektrycznej dla Spółki Bialskie Wodociągi i Kanalizacja </w:t>
      </w: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</w:rPr>
        <w:t>„WOD-KAN” Sp z o.o. w Białej Podlaskiej”.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tabs>
          <w:tab w:val="left" w:pos="500"/>
        </w:tabs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 xml:space="preserve">Cena energii elektrycznej czynnej </w:t>
      </w:r>
      <w:r w:rsidR="0050663F">
        <w:rPr>
          <w:sz w:val="22"/>
          <w:szCs w:val="22"/>
          <w:lang w:eastAsia="pl-PL"/>
        </w:rPr>
        <w:t xml:space="preserve">bez akcyzy </w:t>
      </w:r>
      <w:r w:rsidRPr="009F01F9">
        <w:rPr>
          <w:sz w:val="22"/>
          <w:szCs w:val="22"/>
          <w:lang w:eastAsia="pl-PL"/>
        </w:rPr>
        <w:t>dla obiektów Zamawiającego zgodnie ze</w:t>
      </w:r>
    </w:p>
    <w:p w:rsidR="00040290" w:rsidRPr="009F01F9" w:rsidRDefault="00040290" w:rsidP="005F3C5F">
      <w:pPr>
        <w:widowControl/>
        <w:tabs>
          <w:tab w:val="left" w:pos="50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  <w:r w:rsidRPr="009F01F9">
        <w:rPr>
          <w:color w:val="000000"/>
          <w:sz w:val="22"/>
          <w:szCs w:val="22"/>
          <w:lang w:eastAsia="pl-PL"/>
        </w:rPr>
        <w:t>Szczegółowym Opisem Przedmiotu Zamówienia stanowiącego załącznik nr 5 do SIWZ</w:t>
      </w:r>
    </w:p>
    <w:p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4009"/>
        <w:gridCol w:w="1584"/>
        <w:gridCol w:w="972"/>
        <w:gridCol w:w="1584"/>
      </w:tblGrid>
      <w:tr w:rsidR="00040290" w:rsidRPr="009F01F9" w:rsidTr="00EE0098">
        <w:trPr>
          <w:trHeight w:val="54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energii elektrycznej</w:t>
            </w:r>
            <w:r w:rsidR="0050663F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bez akcyzy</w:t>
            </w: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(Obrót)(zł/kWh)*.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 netto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brutto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B22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szczyt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pozaszczytowa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1 szczytu przedpołudniowego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szczytowa 2 popołudniowego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Pozostałe godziny doby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</w:t>
      </w:r>
      <w:r w:rsidRPr="005F3C5F">
        <w:rPr>
          <w:sz w:val="22"/>
          <w:szCs w:val="22"/>
          <w:lang w:eastAsia="pl-PL"/>
        </w:rPr>
        <w:t xml:space="preserve"> ......................................................................</w:t>
      </w:r>
    </w:p>
    <w:p w:rsidR="005F3C5F" w:rsidRPr="005F3C5F" w:rsidRDefault="005F3C5F" w:rsidP="005F3C5F">
      <w:pPr>
        <w:rPr>
          <w:rFonts w:eastAsia="Arial Unicode MS"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podpis i pieczęć Wykonawcy lub upełnomocnionego</w:t>
      </w: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przedstawiciela (przedstawicieli) Wykonawcy</w:t>
      </w:r>
    </w:p>
    <w:p w:rsidR="005F3C5F" w:rsidRPr="005F3C5F" w:rsidRDefault="005F3C5F" w:rsidP="005F3C5F">
      <w:pPr>
        <w:rPr>
          <w:b/>
          <w:sz w:val="22"/>
          <w:szCs w:val="22"/>
          <w:highlight w:val="yellow"/>
          <w:lang w:eastAsia="pl-PL"/>
        </w:rPr>
      </w:pPr>
    </w:p>
    <w:p w:rsidR="005F3C5F" w:rsidRPr="001F4AA8" w:rsidRDefault="005F3C5F" w:rsidP="005F3C5F">
      <w:pPr>
        <w:rPr>
          <w:b/>
          <w:highlight w:val="yellow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*Cena powinna być podana w formacie 0,0000 zł. tj. z dokładnością do czterech miejsc po przecinku.</w:t>
      </w: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** Podatek VAT powinien zostać wyliczony zgodnie z obowiązującymi w dniu składania oferty przepisami prawa</w:t>
      </w:r>
    </w:p>
    <w:sectPr w:rsidR="00040290" w:rsidRPr="009F01F9" w:rsidSect="00A14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A" w:rsidRDefault="00D0330A" w:rsidP="007A3113">
      <w:r>
        <w:separator/>
      </w:r>
    </w:p>
  </w:endnote>
  <w:endnote w:type="continuationSeparator" w:id="0">
    <w:p w:rsidR="00D0330A" w:rsidRDefault="00D0330A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5E602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5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A" w:rsidRDefault="00D0330A" w:rsidP="007A3113">
      <w:r>
        <w:separator/>
      </w:r>
    </w:p>
  </w:footnote>
  <w:footnote w:type="continuationSeparator" w:id="0">
    <w:p w:rsidR="00D0330A" w:rsidRDefault="00D0330A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3"/>
    <w:rsid w:val="00040290"/>
    <w:rsid w:val="0017129C"/>
    <w:rsid w:val="00177DA1"/>
    <w:rsid w:val="00195460"/>
    <w:rsid w:val="00285ACA"/>
    <w:rsid w:val="00315235"/>
    <w:rsid w:val="003361BA"/>
    <w:rsid w:val="00491BFC"/>
    <w:rsid w:val="004C228E"/>
    <w:rsid w:val="0050663F"/>
    <w:rsid w:val="0051676B"/>
    <w:rsid w:val="005357BE"/>
    <w:rsid w:val="005D3F7D"/>
    <w:rsid w:val="005E6029"/>
    <w:rsid w:val="005F3C5F"/>
    <w:rsid w:val="00652BE2"/>
    <w:rsid w:val="006C41CE"/>
    <w:rsid w:val="007441C6"/>
    <w:rsid w:val="007A3113"/>
    <w:rsid w:val="0082081B"/>
    <w:rsid w:val="00822208"/>
    <w:rsid w:val="008246D4"/>
    <w:rsid w:val="00875226"/>
    <w:rsid w:val="009479F3"/>
    <w:rsid w:val="009F01F9"/>
    <w:rsid w:val="00A146A0"/>
    <w:rsid w:val="00A24893"/>
    <w:rsid w:val="00A622F3"/>
    <w:rsid w:val="00A65AB9"/>
    <w:rsid w:val="00B125B8"/>
    <w:rsid w:val="00BE5E89"/>
    <w:rsid w:val="00C11B6E"/>
    <w:rsid w:val="00CA587C"/>
    <w:rsid w:val="00CE4B67"/>
    <w:rsid w:val="00D0330A"/>
    <w:rsid w:val="00D12CF8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5FCB-BCB2-4EB1-BF25-C181D10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2</cp:revision>
  <cp:lastPrinted>2016-10-07T06:46:00Z</cp:lastPrinted>
  <dcterms:created xsi:type="dcterms:W3CDTF">2020-11-17T10:07:00Z</dcterms:created>
  <dcterms:modified xsi:type="dcterms:W3CDTF">2020-11-17T10:07:00Z</dcterms:modified>
</cp:coreProperties>
</file>